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89289" w14:textId="77777777" w:rsidR="009E0F2C" w:rsidRDefault="009E0F2C" w:rsidP="009E0F2C">
      <w:pPr>
        <w:tabs>
          <w:tab w:val="left" w:pos="3016"/>
        </w:tabs>
        <w:jc w:val="center"/>
        <w:rPr>
          <w:rFonts w:ascii="Times New Roman" w:hAnsi="Times New Roman" w:cs="Times New Roman"/>
          <w:b/>
          <w:sz w:val="32"/>
          <w:szCs w:val="32"/>
        </w:rPr>
      </w:pPr>
      <w:bookmarkStart w:id="0" w:name="_Toc509068028"/>
      <w:r w:rsidRPr="00773AB8">
        <w:rPr>
          <w:rFonts w:ascii="Times New Roman" w:hAnsi="Times New Roman" w:cs="Times New Roman"/>
          <w:b/>
          <w:sz w:val="32"/>
          <w:szCs w:val="32"/>
        </w:rPr>
        <w:t>САНКТ-ПЕТЕРБУРГСКИЙ ГОСУДАРСТВЕННЫЙ ИНСТИТУТ ПСИХОЛОГИИ И СОЦИАЛЬНОЙ РАБОТЫ</w:t>
      </w:r>
    </w:p>
    <w:p w14:paraId="239A6BD6" w14:textId="77777777" w:rsidR="009E0F2C" w:rsidRDefault="009E0F2C" w:rsidP="009E0F2C">
      <w:pPr>
        <w:tabs>
          <w:tab w:val="left" w:pos="3016"/>
        </w:tabs>
        <w:jc w:val="center"/>
        <w:rPr>
          <w:rFonts w:ascii="Times New Roman" w:hAnsi="Times New Roman" w:cs="Times New Roman"/>
          <w:b/>
          <w:sz w:val="32"/>
          <w:szCs w:val="32"/>
        </w:rPr>
      </w:pPr>
    </w:p>
    <w:p w14:paraId="7627B0F4" w14:textId="77777777" w:rsidR="009E0F2C" w:rsidRPr="00E82A2A" w:rsidRDefault="009E0F2C" w:rsidP="009E0F2C">
      <w:pPr>
        <w:tabs>
          <w:tab w:val="left" w:pos="3016"/>
        </w:tabs>
        <w:jc w:val="center"/>
        <w:rPr>
          <w:rFonts w:ascii="Times New Roman" w:hAnsi="Times New Roman" w:cs="Times New Roman"/>
          <w:b/>
          <w:sz w:val="32"/>
          <w:szCs w:val="32"/>
        </w:rPr>
      </w:pPr>
      <w:r>
        <w:rPr>
          <w:rFonts w:ascii="Times New Roman" w:hAnsi="Times New Roman" w:cs="Times New Roman"/>
          <w:b/>
          <w:sz w:val="32"/>
          <w:szCs w:val="32"/>
        </w:rPr>
        <w:t>Кафедра философии, культурологии и иностранных языков</w:t>
      </w:r>
    </w:p>
    <w:p w14:paraId="6BBC7407" w14:textId="77777777" w:rsidR="009E0F2C" w:rsidRPr="00773AB8" w:rsidRDefault="009E0F2C" w:rsidP="009E0F2C">
      <w:pPr>
        <w:tabs>
          <w:tab w:val="left" w:pos="3016"/>
        </w:tabs>
        <w:jc w:val="center"/>
        <w:rPr>
          <w:rFonts w:ascii="Times New Roman" w:hAnsi="Times New Roman" w:cs="Times New Roman"/>
          <w:sz w:val="24"/>
          <w:szCs w:val="24"/>
        </w:rPr>
      </w:pPr>
    </w:p>
    <w:p w14:paraId="37BC2642" w14:textId="77777777" w:rsidR="009E0F2C" w:rsidRPr="00773AB8" w:rsidRDefault="009E0F2C" w:rsidP="009E0F2C">
      <w:pPr>
        <w:tabs>
          <w:tab w:val="left" w:pos="3016"/>
        </w:tabs>
        <w:spacing w:line="360" w:lineRule="auto"/>
        <w:rPr>
          <w:rFonts w:ascii="Times New Roman" w:hAnsi="Times New Roman" w:cs="Times New Roman"/>
          <w:sz w:val="32"/>
          <w:szCs w:val="32"/>
        </w:rPr>
      </w:pPr>
    </w:p>
    <w:p w14:paraId="4814733D" w14:textId="77777777" w:rsidR="009E0F2C" w:rsidRDefault="009E0F2C" w:rsidP="00E9576A">
      <w:pPr>
        <w:tabs>
          <w:tab w:val="left" w:pos="3016"/>
        </w:tabs>
        <w:spacing w:line="360" w:lineRule="auto"/>
        <w:jc w:val="center"/>
        <w:rPr>
          <w:rFonts w:ascii="Times New Roman" w:hAnsi="Times New Roman" w:cs="Times New Roman"/>
          <w:b/>
          <w:sz w:val="32"/>
          <w:szCs w:val="32"/>
        </w:rPr>
      </w:pPr>
      <w:r w:rsidRPr="00773AB8">
        <w:rPr>
          <w:rFonts w:ascii="Times New Roman" w:hAnsi="Times New Roman" w:cs="Times New Roman"/>
          <w:b/>
          <w:sz w:val="32"/>
          <w:szCs w:val="32"/>
        </w:rPr>
        <w:t>САМОСТОЯТЕЛЬНАЯ РАБОТА</w:t>
      </w:r>
    </w:p>
    <w:p w14:paraId="5395CD04" w14:textId="77777777" w:rsidR="00E9576A" w:rsidRPr="00C46B7C" w:rsidRDefault="00E9576A" w:rsidP="00E9576A">
      <w:pPr>
        <w:tabs>
          <w:tab w:val="left" w:pos="3016"/>
        </w:tabs>
        <w:spacing w:line="360" w:lineRule="auto"/>
        <w:jc w:val="center"/>
        <w:rPr>
          <w:rFonts w:ascii="Times New Roman" w:hAnsi="Times New Roman" w:cs="Times New Roman"/>
          <w:b/>
          <w:sz w:val="32"/>
          <w:szCs w:val="32"/>
        </w:rPr>
      </w:pPr>
    </w:p>
    <w:p w14:paraId="34E6F4D6" w14:textId="77777777" w:rsidR="009E0F2C" w:rsidRDefault="009E0F2C" w:rsidP="008335A8">
      <w:pPr>
        <w:tabs>
          <w:tab w:val="left" w:pos="3016"/>
        </w:tabs>
        <w:spacing w:line="240" w:lineRule="auto"/>
        <w:jc w:val="center"/>
        <w:rPr>
          <w:rFonts w:ascii="Times New Roman" w:hAnsi="Times New Roman" w:cs="Times New Roman"/>
          <w:sz w:val="28"/>
          <w:szCs w:val="24"/>
        </w:rPr>
      </w:pPr>
      <w:r w:rsidRPr="008335A8">
        <w:rPr>
          <w:rFonts w:ascii="Times New Roman" w:hAnsi="Times New Roman" w:cs="Times New Roman"/>
          <w:b/>
          <w:sz w:val="28"/>
          <w:szCs w:val="24"/>
        </w:rPr>
        <w:t>По дисциплине</w:t>
      </w:r>
      <w:r w:rsidRPr="00773AB8">
        <w:rPr>
          <w:rFonts w:ascii="Times New Roman" w:hAnsi="Times New Roman" w:cs="Times New Roman"/>
          <w:sz w:val="28"/>
          <w:szCs w:val="24"/>
        </w:rPr>
        <w:t xml:space="preserve"> </w:t>
      </w:r>
      <w:r>
        <w:rPr>
          <w:rFonts w:ascii="Times New Roman" w:hAnsi="Times New Roman" w:cs="Times New Roman"/>
          <w:sz w:val="28"/>
          <w:szCs w:val="24"/>
        </w:rPr>
        <w:t>«</w:t>
      </w:r>
      <w:r w:rsidR="00E9576A">
        <w:rPr>
          <w:rFonts w:ascii="Times New Roman" w:hAnsi="Times New Roman" w:cs="Times New Roman"/>
          <w:sz w:val="28"/>
          <w:szCs w:val="24"/>
        </w:rPr>
        <w:t>Правоведение</w:t>
      </w:r>
      <w:r>
        <w:rPr>
          <w:rFonts w:ascii="Times New Roman" w:hAnsi="Times New Roman" w:cs="Times New Roman"/>
          <w:sz w:val="28"/>
          <w:szCs w:val="24"/>
        </w:rPr>
        <w:t>»</w:t>
      </w:r>
    </w:p>
    <w:p w14:paraId="1B4B7C2D" w14:textId="77777777" w:rsidR="008335A8" w:rsidRPr="008335A8" w:rsidRDefault="008335A8" w:rsidP="008335A8">
      <w:pPr>
        <w:tabs>
          <w:tab w:val="left" w:pos="3016"/>
        </w:tabs>
        <w:spacing w:line="240" w:lineRule="auto"/>
        <w:jc w:val="center"/>
        <w:rPr>
          <w:rFonts w:ascii="Times New Roman" w:hAnsi="Times New Roman" w:cs="Times New Roman"/>
          <w:sz w:val="28"/>
          <w:szCs w:val="24"/>
        </w:rPr>
      </w:pPr>
      <w:r w:rsidRPr="008335A8">
        <w:rPr>
          <w:rFonts w:ascii="Times New Roman" w:hAnsi="Times New Roman" w:cs="Times New Roman"/>
          <w:b/>
          <w:sz w:val="28"/>
          <w:szCs w:val="24"/>
        </w:rPr>
        <w:t>Тема №</w:t>
      </w:r>
      <w:r w:rsidR="00391161">
        <w:rPr>
          <w:rFonts w:ascii="Times New Roman" w:hAnsi="Times New Roman" w:cs="Times New Roman"/>
          <w:sz w:val="28"/>
          <w:szCs w:val="24"/>
        </w:rPr>
        <w:t xml:space="preserve"> 32</w:t>
      </w:r>
      <w:r w:rsidRPr="008335A8">
        <w:rPr>
          <w:rFonts w:ascii="Times New Roman" w:hAnsi="Times New Roman" w:cs="Times New Roman"/>
          <w:sz w:val="28"/>
          <w:szCs w:val="24"/>
        </w:rPr>
        <w:t xml:space="preserve">: </w:t>
      </w:r>
      <w:r>
        <w:rPr>
          <w:rFonts w:ascii="Times New Roman" w:hAnsi="Times New Roman" w:cs="Times New Roman"/>
          <w:sz w:val="28"/>
          <w:szCs w:val="24"/>
        </w:rPr>
        <w:t>«Административная ответственность. Понятие и виды административных наказаний»</w:t>
      </w:r>
    </w:p>
    <w:p w14:paraId="39E79A4C" w14:textId="77777777" w:rsidR="009E0F2C" w:rsidRPr="00773AB8" w:rsidRDefault="009E0F2C" w:rsidP="009E0F2C">
      <w:pPr>
        <w:tabs>
          <w:tab w:val="left" w:pos="3686"/>
        </w:tabs>
        <w:spacing w:after="0" w:line="360" w:lineRule="auto"/>
        <w:ind w:firstLine="709"/>
        <w:rPr>
          <w:rFonts w:ascii="Times New Roman" w:hAnsi="Times New Roman" w:cs="Times New Roman"/>
          <w:sz w:val="28"/>
        </w:rPr>
      </w:pPr>
    </w:p>
    <w:p w14:paraId="0517282F" w14:textId="77777777" w:rsidR="009E0F2C" w:rsidRPr="00773AB8" w:rsidRDefault="009E0F2C" w:rsidP="009E0F2C">
      <w:pPr>
        <w:tabs>
          <w:tab w:val="left" w:pos="3686"/>
        </w:tabs>
        <w:spacing w:after="0" w:line="360" w:lineRule="auto"/>
        <w:ind w:firstLine="709"/>
        <w:jc w:val="right"/>
        <w:rPr>
          <w:rFonts w:ascii="Times New Roman" w:hAnsi="Times New Roman" w:cs="Times New Roman"/>
          <w:sz w:val="28"/>
        </w:rPr>
      </w:pPr>
    </w:p>
    <w:p w14:paraId="1F15FC8C" w14:textId="184151E5" w:rsidR="009E0F2C" w:rsidRPr="00773AB8" w:rsidRDefault="009E0F2C" w:rsidP="00593A54">
      <w:pPr>
        <w:tabs>
          <w:tab w:val="left" w:pos="3686"/>
        </w:tabs>
        <w:spacing w:after="0" w:line="240" w:lineRule="auto"/>
        <w:ind w:firstLine="709"/>
        <w:rPr>
          <w:rFonts w:ascii="Times New Roman" w:hAnsi="Times New Roman" w:cs="Times New Roman"/>
          <w:sz w:val="28"/>
          <w:szCs w:val="24"/>
          <w:vertAlign w:val="superscript"/>
        </w:rPr>
      </w:pPr>
      <w:r w:rsidRPr="00773AB8">
        <w:rPr>
          <w:rFonts w:ascii="Times New Roman" w:hAnsi="Times New Roman" w:cs="Times New Roman"/>
          <w:sz w:val="28"/>
          <w:szCs w:val="24"/>
        </w:rPr>
        <w:tab/>
      </w:r>
      <w:r w:rsidRPr="00773AB8">
        <w:rPr>
          <w:rFonts w:ascii="Times New Roman" w:hAnsi="Times New Roman" w:cs="Times New Roman"/>
          <w:sz w:val="28"/>
          <w:szCs w:val="24"/>
        </w:rPr>
        <w:tab/>
      </w:r>
      <w:r>
        <w:rPr>
          <w:rFonts w:ascii="Times New Roman" w:hAnsi="Times New Roman" w:cs="Times New Roman"/>
          <w:sz w:val="28"/>
          <w:szCs w:val="24"/>
        </w:rPr>
        <w:t xml:space="preserve">         </w:t>
      </w:r>
    </w:p>
    <w:p w14:paraId="29864B7F" w14:textId="77777777" w:rsidR="009E0F2C" w:rsidRPr="00773AB8" w:rsidRDefault="009E0F2C" w:rsidP="009E0F2C">
      <w:pPr>
        <w:tabs>
          <w:tab w:val="left" w:pos="3686"/>
        </w:tabs>
        <w:ind w:firstLine="709"/>
        <w:rPr>
          <w:rFonts w:ascii="Times New Roman" w:hAnsi="Times New Roman" w:cs="Times New Roman"/>
          <w:sz w:val="28"/>
          <w:szCs w:val="24"/>
        </w:rPr>
      </w:pPr>
    </w:p>
    <w:p w14:paraId="200B094D" w14:textId="77777777" w:rsidR="009E0F2C" w:rsidRDefault="009E0F2C" w:rsidP="009E0F2C">
      <w:pPr>
        <w:tabs>
          <w:tab w:val="left" w:pos="3686"/>
        </w:tabs>
        <w:spacing w:after="0"/>
        <w:ind w:firstLine="709"/>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t xml:space="preserve">         </w:t>
      </w:r>
      <w:r w:rsidR="00E9576A">
        <w:rPr>
          <w:rFonts w:ascii="Times New Roman" w:hAnsi="Times New Roman" w:cs="Times New Roman"/>
          <w:sz w:val="28"/>
          <w:szCs w:val="24"/>
        </w:rPr>
        <w:t>Проверил</w:t>
      </w:r>
    </w:p>
    <w:p w14:paraId="6270915B" w14:textId="77777777" w:rsidR="00E9576A" w:rsidRDefault="00E9576A" w:rsidP="009E0F2C">
      <w:pPr>
        <w:tabs>
          <w:tab w:val="left" w:pos="3686"/>
        </w:tabs>
        <w:spacing w:after="0"/>
        <w:ind w:firstLine="709"/>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t xml:space="preserve">         Старший преподаватель</w:t>
      </w:r>
    </w:p>
    <w:p w14:paraId="13854DB7" w14:textId="77777777" w:rsidR="009E0F2C" w:rsidRPr="00F92827" w:rsidRDefault="009E0F2C" w:rsidP="009E0F2C">
      <w:pPr>
        <w:tabs>
          <w:tab w:val="left" w:pos="3686"/>
        </w:tabs>
        <w:spacing w:after="0"/>
        <w:ind w:firstLine="709"/>
        <w:rPr>
          <w:rFonts w:ascii="Times New Roman" w:hAnsi="Times New Roman" w:cs="Times New Roman"/>
          <w:sz w:val="28"/>
          <w:szCs w:val="24"/>
        </w:rPr>
      </w:pPr>
      <w:r>
        <w:rPr>
          <w:rFonts w:ascii="Times New Roman" w:hAnsi="Times New Roman" w:cs="Times New Roman"/>
          <w:sz w:val="28"/>
          <w:szCs w:val="24"/>
        </w:rPr>
        <w:tab/>
      </w:r>
      <w:r>
        <w:rPr>
          <w:rFonts w:ascii="Times New Roman" w:hAnsi="Times New Roman" w:cs="Times New Roman"/>
          <w:sz w:val="28"/>
          <w:szCs w:val="24"/>
        </w:rPr>
        <w:tab/>
        <w:t xml:space="preserve">         </w:t>
      </w:r>
      <w:r w:rsidR="00E9576A">
        <w:rPr>
          <w:rFonts w:ascii="Times New Roman" w:hAnsi="Times New Roman" w:cs="Times New Roman"/>
          <w:sz w:val="28"/>
          <w:szCs w:val="24"/>
        </w:rPr>
        <w:t>Кузьмин Валерий Михайлович</w:t>
      </w:r>
    </w:p>
    <w:p w14:paraId="7C033068" w14:textId="77777777" w:rsidR="009E0F2C" w:rsidRPr="00773AB8" w:rsidRDefault="009E0F2C" w:rsidP="009E0F2C">
      <w:pPr>
        <w:tabs>
          <w:tab w:val="left" w:pos="3686"/>
        </w:tabs>
        <w:spacing w:after="0"/>
        <w:ind w:firstLine="709"/>
        <w:rPr>
          <w:rFonts w:ascii="Times New Roman" w:hAnsi="Times New Roman" w:cs="Times New Roman"/>
          <w:sz w:val="28"/>
          <w:vertAlign w:val="superscript"/>
        </w:rPr>
      </w:pPr>
      <w:r w:rsidRPr="00773AB8">
        <w:rPr>
          <w:rFonts w:ascii="Times New Roman" w:hAnsi="Times New Roman" w:cs="Times New Roman"/>
          <w:sz w:val="28"/>
          <w:vertAlign w:val="superscript"/>
        </w:rPr>
        <w:t xml:space="preserve">                     </w:t>
      </w:r>
      <w:r w:rsidRPr="00773AB8">
        <w:rPr>
          <w:rFonts w:ascii="Times New Roman" w:hAnsi="Times New Roman" w:cs="Times New Roman"/>
          <w:sz w:val="28"/>
          <w:vertAlign w:val="superscript"/>
        </w:rPr>
        <w:tab/>
      </w:r>
      <w:r w:rsidRPr="00773AB8">
        <w:rPr>
          <w:rFonts w:ascii="Times New Roman" w:hAnsi="Times New Roman" w:cs="Times New Roman"/>
          <w:sz w:val="28"/>
          <w:vertAlign w:val="superscript"/>
        </w:rPr>
        <w:tab/>
      </w:r>
      <w:r w:rsidRPr="00773AB8">
        <w:rPr>
          <w:rFonts w:ascii="Times New Roman" w:hAnsi="Times New Roman" w:cs="Times New Roman"/>
          <w:sz w:val="28"/>
          <w:vertAlign w:val="superscript"/>
        </w:rPr>
        <w:tab/>
      </w:r>
      <w:r w:rsidRPr="00773AB8">
        <w:rPr>
          <w:rFonts w:ascii="Times New Roman" w:hAnsi="Times New Roman" w:cs="Times New Roman"/>
          <w:sz w:val="28"/>
          <w:vertAlign w:val="superscript"/>
        </w:rPr>
        <w:tab/>
        <w:t>(ученая степень, должность, Ф.И.О.)</w:t>
      </w:r>
    </w:p>
    <w:p w14:paraId="2164F833" w14:textId="77777777" w:rsidR="009E0F2C" w:rsidRPr="00773AB8" w:rsidRDefault="009E0F2C" w:rsidP="008335A8">
      <w:pPr>
        <w:tabs>
          <w:tab w:val="left" w:pos="3016"/>
        </w:tabs>
        <w:spacing w:line="360" w:lineRule="auto"/>
        <w:rPr>
          <w:rFonts w:ascii="Times New Roman" w:hAnsi="Times New Roman" w:cs="Times New Roman"/>
          <w:sz w:val="28"/>
        </w:rPr>
      </w:pPr>
    </w:p>
    <w:p w14:paraId="39927E17" w14:textId="77777777" w:rsidR="009E0F2C" w:rsidRPr="00773AB8" w:rsidRDefault="009E0F2C" w:rsidP="009E0F2C">
      <w:pPr>
        <w:tabs>
          <w:tab w:val="left" w:pos="3016"/>
        </w:tabs>
        <w:spacing w:line="360" w:lineRule="auto"/>
        <w:ind w:firstLine="709"/>
        <w:rPr>
          <w:rFonts w:ascii="Times New Roman" w:hAnsi="Times New Roman" w:cs="Times New Roman"/>
          <w:sz w:val="28"/>
        </w:rPr>
      </w:pPr>
    </w:p>
    <w:p w14:paraId="43FC0FB9" w14:textId="77777777" w:rsidR="009E0F2C" w:rsidRDefault="009E0F2C" w:rsidP="009E0F2C">
      <w:pPr>
        <w:tabs>
          <w:tab w:val="left" w:pos="3016"/>
        </w:tabs>
        <w:spacing w:line="360" w:lineRule="auto"/>
        <w:jc w:val="center"/>
        <w:rPr>
          <w:rFonts w:ascii="Times New Roman" w:hAnsi="Times New Roman" w:cs="Times New Roman"/>
          <w:sz w:val="28"/>
        </w:rPr>
      </w:pPr>
    </w:p>
    <w:p w14:paraId="37F3FE1B" w14:textId="77777777" w:rsidR="00F25298" w:rsidRPr="00773AB8" w:rsidRDefault="00F25298" w:rsidP="009E0F2C">
      <w:pPr>
        <w:tabs>
          <w:tab w:val="left" w:pos="3016"/>
        </w:tabs>
        <w:spacing w:line="360" w:lineRule="auto"/>
        <w:jc w:val="center"/>
        <w:rPr>
          <w:rFonts w:ascii="Times New Roman" w:hAnsi="Times New Roman" w:cs="Times New Roman"/>
          <w:sz w:val="28"/>
        </w:rPr>
      </w:pPr>
    </w:p>
    <w:p w14:paraId="266819BE" w14:textId="77777777" w:rsidR="009E0F2C" w:rsidRDefault="009E0F2C" w:rsidP="009E0F2C">
      <w:pPr>
        <w:tabs>
          <w:tab w:val="left" w:pos="3016"/>
        </w:tabs>
        <w:spacing w:line="240" w:lineRule="auto"/>
        <w:jc w:val="center"/>
        <w:rPr>
          <w:rFonts w:ascii="Times New Roman" w:hAnsi="Times New Roman" w:cs="Times New Roman"/>
          <w:sz w:val="28"/>
        </w:rPr>
      </w:pPr>
    </w:p>
    <w:p w14:paraId="02B04FE4" w14:textId="77777777" w:rsidR="009E0F2C" w:rsidRPr="00922A0A" w:rsidRDefault="009E0F2C" w:rsidP="009E0F2C">
      <w:pPr>
        <w:tabs>
          <w:tab w:val="left" w:pos="3016"/>
        </w:tabs>
        <w:spacing w:line="240" w:lineRule="auto"/>
        <w:jc w:val="center"/>
        <w:rPr>
          <w:rFonts w:ascii="Times New Roman" w:hAnsi="Times New Roman" w:cs="Times New Roman"/>
          <w:sz w:val="28"/>
        </w:rPr>
      </w:pPr>
      <w:r w:rsidRPr="00773AB8">
        <w:rPr>
          <w:rFonts w:ascii="Times New Roman" w:hAnsi="Times New Roman" w:cs="Times New Roman"/>
          <w:sz w:val="28"/>
        </w:rPr>
        <w:t>Санкт</w:t>
      </w:r>
      <w:r w:rsidRPr="00922A0A">
        <w:rPr>
          <w:rFonts w:ascii="Times New Roman" w:hAnsi="Times New Roman" w:cs="Times New Roman"/>
          <w:sz w:val="28"/>
        </w:rPr>
        <w:t>-</w:t>
      </w:r>
      <w:r w:rsidRPr="00773AB8">
        <w:rPr>
          <w:rFonts w:ascii="Times New Roman" w:hAnsi="Times New Roman" w:cs="Times New Roman"/>
          <w:sz w:val="28"/>
        </w:rPr>
        <w:t>Петербург</w:t>
      </w:r>
    </w:p>
    <w:p w14:paraId="40F58457" w14:textId="77777777" w:rsidR="009E0F2C" w:rsidRPr="00922A0A" w:rsidRDefault="009E0F2C" w:rsidP="009E0F2C">
      <w:pPr>
        <w:tabs>
          <w:tab w:val="left" w:pos="3016"/>
        </w:tabs>
        <w:spacing w:line="240" w:lineRule="auto"/>
        <w:jc w:val="center"/>
        <w:rPr>
          <w:rFonts w:ascii="Times New Roman" w:hAnsi="Times New Roman" w:cs="Times New Roman"/>
          <w:sz w:val="28"/>
        </w:rPr>
      </w:pPr>
      <w:r w:rsidRPr="00922A0A">
        <w:rPr>
          <w:rFonts w:ascii="Times New Roman" w:hAnsi="Times New Roman" w:cs="Times New Roman"/>
          <w:sz w:val="28"/>
        </w:rPr>
        <w:t>20</w:t>
      </w:r>
      <w:r>
        <w:rPr>
          <w:rFonts w:ascii="Times New Roman" w:hAnsi="Times New Roman" w:cs="Times New Roman"/>
          <w:sz w:val="28"/>
        </w:rPr>
        <w:t>20</w:t>
      </w:r>
      <w:r w:rsidRPr="00922A0A">
        <w:rPr>
          <w:rFonts w:ascii="Times New Roman" w:hAnsi="Times New Roman" w:cs="Times New Roman"/>
          <w:sz w:val="28"/>
        </w:rPr>
        <w:t xml:space="preserve"> </w:t>
      </w:r>
      <w:r w:rsidRPr="00773AB8">
        <w:rPr>
          <w:rFonts w:ascii="Times New Roman" w:hAnsi="Times New Roman" w:cs="Times New Roman"/>
          <w:sz w:val="28"/>
        </w:rPr>
        <w:t>г</w:t>
      </w:r>
      <w:r w:rsidRPr="00922A0A">
        <w:rPr>
          <w:rFonts w:ascii="Times New Roman" w:hAnsi="Times New Roman" w:cs="Times New Roman"/>
          <w:sz w:val="28"/>
        </w:rPr>
        <w:t>.</w:t>
      </w:r>
    </w:p>
    <w:p w14:paraId="25E2E563" w14:textId="77777777" w:rsidR="00377BA4" w:rsidRPr="00424E68" w:rsidRDefault="00377BA4" w:rsidP="00317B6E">
      <w:pPr>
        <w:spacing w:line="360" w:lineRule="auto"/>
        <w:jc w:val="both"/>
        <w:rPr>
          <w:rFonts w:ascii="Times New Roman" w:hAnsi="Times New Roman"/>
          <w:b/>
          <w:sz w:val="28"/>
          <w:szCs w:val="28"/>
        </w:rPr>
      </w:pPr>
      <w:r w:rsidRPr="00424E68">
        <w:rPr>
          <w:rFonts w:ascii="Times New Roman" w:hAnsi="Times New Roman"/>
          <w:b/>
          <w:sz w:val="28"/>
          <w:szCs w:val="28"/>
        </w:rPr>
        <w:t>ОГЛАВЛЕНИЕ</w:t>
      </w:r>
    </w:p>
    <w:p w14:paraId="0C86C10A" w14:textId="77777777" w:rsidR="00377BA4" w:rsidRDefault="00377BA4" w:rsidP="00317B6E">
      <w:pPr>
        <w:spacing w:line="360" w:lineRule="auto"/>
        <w:jc w:val="both"/>
        <w:rPr>
          <w:rFonts w:ascii="Times New Roman" w:hAnsi="Times New Roman"/>
          <w:sz w:val="28"/>
          <w:szCs w:val="28"/>
        </w:rPr>
      </w:pPr>
      <w:r w:rsidRPr="002379D6">
        <w:rPr>
          <w:rFonts w:ascii="Times New Roman" w:hAnsi="Times New Roman"/>
          <w:sz w:val="28"/>
          <w:szCs w:val="28"/>
        </w:rPr>
        <w:t>ВВЕДЕНИЕ……………………………………………………………...…</w:t>
      </w:r>
      <w:r w:rsidR="00317B6E">
        <w:rPr>
          <w:rFonts w:ascii="Times New Roman" w:hAnsi="Times New Roman"/>
          <w:sz w:val="28"/>
          <w:szCs w:val="28"/>
        </w:rPr>
        <w:t>……</w:t>
      </w:r>
      <w:r w:rsidRPr="002379D6">
        <w:rPr>
          <w:rFonts w:ascii="Times New Roman" w:hAnsi="Times New Roman"/>
          <w:sz w:val="28"/>
          <w:szCs w:val="28"/>
        </w:rPr>
        <w:t>……...</w:t>
      </w:r>
      <w:r w:rsidR="009E7664">
        <w:rPr>
          <w:rFonts w:ascii="Times New Roman" w:hAnsi="Times New Roman"/>
          <w:sz w:val="28"/>
          <w:szCs w:val="28"/>
        </w:rPr>
        <w:t>3</w:t>
      </w:r>
    </w:p>
    <w:p w14:paraId="28A84758" w14:textId="77777777" w:rsidR="00E50E3A" w:rsidRDefault="00FC3F36" w:rsidP="00317B6E">
      <w:pPr>
        <w:spacing w:line="360" w:lineRule="auto"/>
        <w:jc w:val="both"/>
        <w:rPr>
          <w:rFonts w:ascii="Times New Roman" w:hAnsi="Times New Roman"/>
          <w:sz w:val="28"/>
          <w:szCs w:val="28"/>
        </w:rPr>
      </w:pPr>
      <w:r>
        <w:rPr>
          <w:rFonts w:ascii="Times New Roman" w:hAnsi="Times New Roman"/>
          <w:sz w:val="28"/>
          <w:szCs w:val="28"/>
        </w:rPr>
        <w:lastRenderedPageBreak/>
        <w:t>АДМИНИСТРАТИВНАЯ ОТВЕТСТВЕННОСТЬ</w:t>
      </w:r>
      <w:r w:rsidR="00E50E3A">
        <w:rPr>
          <w:rFonts w:ascii="Times New Roman" w:hAnsi="Times New Roman"/>
          <w:sz w:val="28"/>
          <w:szCs w:val="28"/>
        </w:rPr>
        <w:t>……………</w:t>
      </w:r>
      <w:proofErr w:type="gramStart"/>
      <w:r w:rsidR="00E50E3A">
        <w:rPr>
          <w:rFonts w:ascii="Times New Roman" w:hAnsi="Times New Roman"/>
          <w:sz w:val="28"/>
          <w:szCs w:val="28"/>
        </w:rPr>
        <w:t>……</w:t>
      </w:r>
      <w:r>
        <w:rPr>
          <w:rFonts w:ascii="Times New Roman" w:hAnsi="Times New Roman"/>
          <w:sz w:val="28"/>
          <w:szCs w:val="28"/>
        </w:rPr>
        <w:t>.</w:t>
      </w:r>
      <w:proofErr w:type="gramEnd"/>
      <w:r w:rsidR="00E50E3A">
        <w:rPr>
          <w:rFonts w:ascii="Times New Roman" w:hAnsi="Times New Roman"/>
          <w:sz w:val="28"/>
          <w:szCs w:val="28"/>
        </w:rPr>
        <w:t>…………</w:t>
      </w:r>
      <w:r w:rsidR="00317B6E">
        <w:rPr>
          <w:rFonts w:ascii="Times New Roman" w:hAnsi="Times New Roman"/>
          <w:sz w:val="28"/>
          <w:szCs w:val="28"/>
        </w:rPr>
        <w:t>……</w:t>
      </w:r>
      <w:r w:rsidR="00E50E3A">
        <w:rPr>
          <w:rFonts w:ascii="Times New Roman" w:hAnsi="Times New Roman"/>
          <w:sz w:val="28"/>
          <w:szCs w:val="28"/>
        </w:rPr>
        <w:t>..</w:t>
      </w:r>
      <w:r w:rsidR="009E7664">
        <w:rPr>
          <w:rFonts w:ascii="Times New Roman" w:hAnsi="Times New Roman"/>
          <w:sz w:val="28"/>
          <w:szCs w:val="28"/>
        </w:rPr>
        <w:t>4</w:t>
      </w:r>
    </w:p>
    <w:p w14:paraId="5AC5C2F9" w14:textId="77777777" w:rsidR="00E50E3A" w:rsidRPr="002379D6" w:rsidRDefault="00FC3F36" w:rsidP="00317B6E">
      <w:pPr>
        <w:spacing w:line="360" w:lineRule="auto"/>
        <w:jc w:val="both"/>
        <w:rPr>
          <w:rFonts w:ascii="Times New Roman" w:hAnsi="Times New Roman"/>
          <w:sz w:val="28"/>
          <w:szCs w:val="28"/>
        </w:rPr>
      </w:pPr>
      <w:r>
        <w:rPr>
          <w:rFonts w:ascii="Times New Roman" w:hAnsi="Times New Roman"/>
          <w:sz w:val="28"/>
          <w:szCs w:val="28"/>
        </w:rPr>
        <w:t>ПОНЯТИЕ И ВИДЫ АДМИНИСТРАТИВНЫХ НАКАЗАНИЙ</w:t>
      </w:r>
      <w:r w:rsidR="00E50E3A">
        <w:rPr>
          <w:rFonts w:ascii="Times New Roman" w:hAnsi="Times New Roman"/>
          <w:sz w:val="28"/>
          <w:szCs w:val="28"/>
        </w:rPr>
        <w:t>…………</w:t>
      </w:r>
      <w:r>
        <w:rPr>
          <w:rFonts w:ascii="Times New Roman" w:hAnsi="Times New Roman"/>
          <w:sz w:val="28"/>
          <w:szCs w:val="28"/>
        </w:rPr>
        <w:t>…...</w:t>
      </w:r>
      <w:proofErr w:type="gramStart"/>
      <w:r w:rsidR="00317B6E">
        <w:rPr>
          <w:rFonts w:ascii="Times New Roman" w:hAnsi="Times New Roman"/>
          <w:sz w:val="28"/>
          <w:szCs w:val="28"/>
        </w:rPr>
        <w:t>…….</w:t>
      </w:r>
      <w:proofErr w:type="gramEnd"/>
      <w:r w:rsidR="009E7664">
        <w:rPr>
          <w:rFonts w:ascii="Times New Roman" w:hAnsi="Times New Roman"/>
          <w:sz w:val="28"/>
          <w:szCs w:val="28"/>
        </w:rPr>
        <w:t>9</w:t>
      </w:r>
    </w:p>
    <w:p w14:paraId="6FD5B9A6" w14:textId="77777777" w:rsidR="00377BA4" w:rsidRPr="002379D6" w:rsidRDefault="00377BA4" w:rsidP="00317B6E">
      <w:pPr>
        <w:spacing w:line="360" w:lineRule="auto"/>
        <w:jc w:val="both"/>
        <w:rPr>
          <w:rFonts w:ascii="Times New Roman" w:hAnsi="Times New Roman"/>
          <w:sz w:val="28"/>
          <w:szCs w:val="28"/>
        </w:rPr>
      </w:pPr>
      <w:r w:rsidRPr="002379D6">
        <w:rPr>
          <w:rFonts w:ascii="Times New Roman" w:hAnsi="Times New Roman"/>
          <w:sz w:val="28"/>
          <w:szCs w:val="28"/>
        </w:rPr>
        <w:t>ЗАКЛЮЧЕНИЕ…………………………………………………………………</w:t>
      </w:r>
      <w:proofErr w:type="gramStart"/>
      <w:r w:rsidR="00317B6E">
        <w:rPr>
          <w:rFonts w:ascii="Times New Roman" w:hAnsi="Times New Roman"/>
          <w:sz w:val="28"/>
          <w:szCs w:val="28"/>
        </w:rPr>
        <w:t>…….</w:t>
      </w:r>
      <w:proofErr w:type="gramEnd"/>
      <w:r w:rsidR="00317B6E">
        <w:rPr>
          <w:rFonts w:ascii="Times New Roman" w:hAnsi="Times New Roman"/>
          <w:sz w:val="28"/>
          <w:szCs w:val="28"/>
        </w:rPr>
        <w:t>.</w:t>
      </w:r>
      <w:r w:rsidR="009E7664">
        <w:rPr>
          <w:rFonts w:ascii="Times New Roman" w:hAnsi="Times New Roman"/>
          <w:sz w:val="28"/>
          <w:szCs w:val="28"/>
        </w:rPr>
        <w:t>1</w:t>
      </w:r>
      <w:r w:rsidR="007B2859">
        <w:rPr>
          <w:rFonts w:ascii="Times New Roman" w:hAnsi="Times New Roman"/>
          <w:sz w:val="28"/>
          <w:szCs w:val="28"/>
        </w:rPr>
        <w:t>6</w:t>
      </w:r>
    </w:p>
    <w:p w14:paraId="7540046C" w14:textId="77777777" w:rsidR="00377BA4" w:rsidRPr="00292DAF" w:rsidRDefault="00377BA4" w:rsidP="00317B6E">
      <w:pPr>
        <w:spacing w:line="360" w:lineRule="auto"/>
        <w:jc w:val="both"/>
        <w:rPr>
          <w:rFonts w:ascii="Times New Roman" w:hAnsi="Times New Roman"/>
          <w:sz w:val="28"/>
          <w:szCs w:val="28"/>
        </w:rPr>
      </w:pPr>
      <w:r w:rsidRPr="00292DAF">
        <w:rPr>
          <w:rFonts w:ascii="Times New Roman" w:hAnsi="Times New Roman"/>
          <w:sz w:val="28"/>
          <w:szCs w:val="28"/>
        </w:rPr>
        <w:t>СПИСОК ИСПОЛЬЗОВАННЫХ ИСТОЧНИКОВ………</w:t>
      </w:r>
      <w:proofErr w:type="gramStart"/>
      <w:r w:rsidRPr="00292DAF">
        <w:rPr>
          <w:rFonts w:ascii="Times New Roman" w:hAnsi="Times New Roman"/>
          <w:sz w:val="28"/>
          <w:szCs w:val="28"/>
        </w:rPr>
        <w:t>…….</w:t>
      </w:r>
      <w:proofErr w:type="gramEnd"/>
      <w:r w:rsidRPr="00292DAF">
        <w:rPr>
          <w:rFonts w:ascii="Times New Roman" w:hAnsi="Times New Roman"/>
          <w:sz w:val="28"/>
          <w:szCs w:val="28"/>
        </w:rPr>
        <w:t>,..……………</w:t>
      </w:r>
      <w:r w:rsidR="00317B6E">
        <w:rPr>
          <w:rFonts w:ascii="Times New Roman" w:hAnsi="Times New Roman"/>
          <w:sz w:val="28"/>
          <w:szCs w:val="28"/>
        </w:rPr>
        <w:t>…….</w:t>
      </w:r>
      <w:r w:rsidR="009E7664">
        <w:rPr>
          <w:rFonts w:ascii="Times New Roman" w:hAnsi="Times New Roman"/>
          <w:sz w:val="28"/>
          <w:szCs w:val="28"/>
        </w:rPr>
        <w:t>1</w:t>
      </w:r>
      <w:r w:rsidR="007B2859">
        <w:rPr>
          <w:rFonts w:ascii="Times New Roman" w:hAnsi="Times New Roman"/>
          <w:sz w:val="28"/>
          <w:szCs w:val="28"/>
        </w:rPr>
        <w:t>7</w:t>
      </w:r>
    </w:p>
    <w:p w14:paraId="33F68B76" w14:textId="77777777" w:rsidR="001936CF" w:rsidRPr="001936CF" w:rsidRDefault="009E0F2C" w:rsidP="00317B6E">
      <w:pPr>
        <w:rPr>
          <w:rFonts w:ascii="Times New Roman" w:hAnsi="Times New Roman" w:cs="Times New Roman"/>
          <w:sz w:val="28"/>
        </w:rPr>
      </w:pPr>
      <w:r w:rsidRPr="00922A0A">
        <w:rPr>
          <w:rFonts w:ascii="Times New Roman" w:hAnsi="Times New Roman" w:cs="Times New Roman"/>
          <w:sz w:val="28"/>
        </w:rPr>
        <w:br w:type="page"/>
      </w:r>
    </w:p>
    <w:p w14:paraId="1450FAD2" w14:textId="77777777" w:rsidR="00895F34" w:rsidRPr="00895F34" w:rsidRDefault="008335A8" w:rsidP="00895F34">
      <w:pPr>
        <w:pStyle w:val="1"/>
        <w:spacing w:line="360" w:lineRule="auto"/>
        <w:ind w:firstLine="709"/>
        <w:jc w:val="both"/>
        <w:rPr>
          <w:rFonts w:ascii="Times New Roman" w:hAnsi="Times New Roman" w:cs="Times New Roman"/>
          <w:b/>
          <w:color w:val="auto"/>
          <w:sz w:val="24"/>
          <w:szCs w:val="28"/>
        </w:rPr>
      </w:pPr>
      <w:r w:rsidRPr="00895F34">
        <w:rPr>
          <w:rFonts w:ascii="Times New Roman" w:hAnsi="Times New Roman" w:cs="Times New Roman"/>
          <w:b/>
          <w:color w:val="auto"/>
          <w:sz w:val="24"/>
          <w:szCs w:val="28"/>
        </w:rPr>
        <w:lastRenderedPageBreak/>
        <w:t>В</w:t>
      </w:r>
      <w:r w:rsidR="00895F34" w:rsidRPr="00895F34">
        <w:rPr>
          <w:rFonts w:ascii="Times New Roman" w:hAnsi="Times New Roman" w:cs="Times New Roman"/>
          <w:b/>
          <w:color w:val="auto"/>
          <w:sz w:val="24"/>
          <w:szCs w:val="28"/>
        </w:rPr>
        <w:t>ВЕДЕНИЕ</w:t>
      </w:r>
    </w:p>
    <w:p w14:paraId="01B312AD" w14:textId="77777777" w:rsidR="00895F34" w:rsidRDefault="00895F34" w:rsidP="00306DE5">
      <w:pPr>
        <w:spacing w:line="360" w:lineRule="auto"/>
        <w:ind w:firstLine="709"/>
        <w:jc w:val="both"/>
        <w:rPr>
          <w:rFonts w:ascii="Times New Roman" w:hAnsi="Times New Roman" w:cs="Times New Roman"/>
          <w:sz w:val="24"/>
          <w:szCs w:val="24"/>
        </w:rPr>
      </w:pPr>
      <w:r w:rsidRPr="00895F34">
        <w:rPr>
          <w:rFonts w:ascii="Times New Roman" w:hAnsi="Times New Roman" w:cs="Times New Roman"/>
          <w:sz w:val="24"/>
          <w:szCs w:val="24"/>
        </w:rPr>
        <w:t>Как и любая специальная область знаний, правовая сфера оперирует сложными и обширными понятиями, которые выражаются в соответствующей терминологии. Любой термин выражает качественную и количественную характеристику стоящего за ним юридического понятия. В понятии отражаются общие и наиболее существенные свойства вещей и явлений. Оно содержит самый высокий уровень обобщения признаков определяемого в нем предмета или класса предметов. Одним из терминов, обладающих особым правовым содержанием, является термин «административная ответственность». Четкого понятия «административной ответственности» в нормативно-правовых актах не указано. Его можно вывести самому, исходя из практики, собственного мнения и определения «административного правонарушения», данного в статье 2.1 КоАП РФ. Таким образом, административная ответственность – это вид юридической ответственности, наступление которой связано с совершением нарушителем незаконных действий (бездействия), относящихся к сфере регулирования административного права, за которые данные лицо и (или) лица подвергаются мерам административного принуждения.</w:t>
      </w:r>
    </w:p>
    <w:p w14:paraId="4DE015CB" w14:textId="77777777" w:rsidR="00306DE5" w:rsidRPr="00306DE5" w:rsidRDefault="00306DE5" w:rsidP="00306DE5">
      <w:pPr>
        <w:spacing w:line="360" w:lineRule="auto"/>
        <w:ind w:firstLine="709"/>
        <w:jc w:val="both"/>
        <w:rPr>
          <w:rFonts w:ascii="Times New Roman" w:hAnsi="Times New Roman" w:cs="Times New Roman"/>
          <w:sz w:val="24"/>
          <w:szCs w:val="24"/>
        </w:rPr>
      </w:pPr>
      <w:r w:rsidRPr="00306DE5">
        <w:rPr>
          <w:rFonts w:ascii="Times New Roman" w:hAnsi="Times New Roman" w:cs="Times New Roman"/>
          <w:sz w:val="24"/>
          <w:szCs w:val="24"/>
        </w:rPr>
        <w:t>Целью административной отве</w:t>
      </w:r>
      <w:r>
        <w:rPr>
          <w:rFonts w:ascii="Times New Roman" w:hAnsi="Times New Roman" w:cs="Times New Roman"/>
          <w:sz w:val="24"/>
          <w:szCs w:val="24"/>
        </w:rPr>
        <w:t xml:space="preserve">тственности служит преследуемый </w:t>
      </w:r>
      <w:r w:rsidRPr="00306DE5">
        <w:rPr>
          <w:rFonts w:ascii="Times New Roman" w:hAnsi="Times New Roman" w:cs="Times New Roman"/>
          <w:sz w:val="24"/>
          <w:szCs w:val="24"/>
        </w:rPr>
        <w:t>результат, на достижение которой направлен</w:t>
      </w:r>
      <w:r>
        <w:rPr>
          <w:rFonts w:ascii="Times New Roman" w:hAnsi="Times New Roman" w:cs="Times New Roman"/>
          <w:sz w:val="24"/>
          <w:szCs w:val="24"/>
        </w:rPr>
        <w:t xml:space="preserve">ы силы органов административной </w:t>
      </w:r>
      <w:r w:rsidRPr="00306DE5">
        <w:rPr>
          <w:rFonts w:ascii="Times New Roman" w:hAnsi="Times New Roman" w:cs="Times New Roman"/>
          <w:sz w:val="24"/>
          <w:szCs w:val="24"/>
        </w:rPr>
        <w:t xml:space="preserve">юрисдикции при </w:t>
      </w:r>
      <w:proofErr w:type="spellStart"/>
      <w:r w:rsidRPr="00306DE5">
        <w:rPr>
          <w:rFonts w:ascii="Times New Roman" w:hAnsi="Times New Roman" w:cs="Times New Roman"/>
          <w:sz w:val="24"/>
          <w:szCs w:val="24"/>
        </w:rPr>
        <w:t>подвержении</w:t>
      </w:r>
      <w:proofErr w:type="spellEnd"/>
      <w:r w:rsidRPr="00306DE5">
        <w:rPr>
          <w:rFonts w:ascii="Times New Roman" w:hAnsi="Times New Roman" w:cs="Times New Roman"/>
          <w:sz w:val="24"/>
          <w:szCs w:val="24"/>
        </w:rPr>
        <w:t xml:space="preserve"> правонару</w:t>
      </w:r>
      <w:r>
        <w:rPr>
          <w:rFonts w:ascii="Times New Roman" w:hAnsi="Times New Roman" w:cs="Times New Roman"/>
          <w:sz w:val="24"/>
          <w:szCs w:val="24"/>
        </w:rPr>
        <w:t xml:space="preserve">шителя мерам административного </w:t>
      </w:r>
      <w:r w:rsidRPr="00306DE5">
        <w:rPr>
          <w:rFonts w:ascii="Times New Roman" w:hAnsi="Times New Roman" w:cs="Times New Roman"/>
          <w:sz w:val="24"/>
          <w:szCs w:val="24"/>
        </w:rPr>
        <w:t>принуждения в качестве меры администр</w:t>
      </w:r>
      <w:r>
        <w:rPr>
          <w:rFonts w:ascii="Times New Roman" w:hAnsi="Times New Roman" w:cs="Times New Roman"/>
          <w:sz w:val="24"/>
          <w:szCs w:val="24"/>
        </w:rPr>
        <w:t xml:space="preserve">ативной ответственности. Данные </w:t>
      </w:r>
      <w:r w:rsidRPr="00306DE5">
        <w:rPr>
          <w:rFonts w:ascii="Times New Roman" w:hAnsi="Times New Roman" w:cs="Times New Roman"/>
          <w:sz w:val="24"/>
          <w:szCs w:val="24"/>
        </w:rPr>
        <w:t xml:space="preserve">цели выражают стремление </w:t>
      </w:r>
      <w:r>
        <w:rPr>
          <w:rFonts w:ascii="Times New Roman" w:hAnsi="Times New Roman" w:cs="Times New Roman"/>
          <w:sz w:val="24"/>
          <w:szCs w:val="24"/>
        </w:rPr>
        <w:t xml:space="preserve">к предупреждению и профилактике </w:t>
      </w:r>
      <w:r w:rsidRPr="00306DE5">
        <w:rPr>
          <w:rFonts w:ascii="Times New Roman" w:hAnsi="Times New Roman" w:cs="Times New Roman"/>
          <w:sz w:val="24"/>
          <w:szCs w:val="24"/>
        </w:rPr>
        <w:t>правонарушений. Опираясь на данную цель, можно вы</w:t>
      </w:r>
      <w:r>
        <w:rPr>
          <w:rFonts w:ascii="Times New Roman" w:hAnsi="Times New Roman" w:cs="Times New Roman"/>
          <w:sz w:val="24"/>
          <w:szCs w:val="24"/>
        </w:rPr>
        <w:t xml:space="preserve">вести и задачи административной </w:t>
      </w:r>
      <w:r w:rsidRPr="00306DE5">
        <w:rPr>
          <w:rFonts w:ascii="Times New Roman" w:hAnsi="Times New Roman" w:cs="Times New Roman"/>
          <w:sz w:val="24"/>
          <w:szCs w:val="24"/>
        </w:rPr>
        <w:t>ответственности:</w:t>
      </w:r>
    </w:p>
    <w:p w14:paraId="28B0E743" w14:textId="77777777" w:rsidR="00306DE5" w:rsidRPr="00306DE5" w:rsidRDefault="00306DE5" w:rsidP="00306DE5">
      <w:pPr>
        <w:spacing w:line="360" w:lineRule="auto"/>
        <w:ind w:firstLine="709"/>
        <w:jc w:val="both"/>
        <w:rPr>
          <w:rFonts w:ascii="Times New Roman" w:hAnsi="Times New Roman" w:cs="Times New Roman"/>
          <w:sz w:val="24"/>
          <w:szCs w:val="24"/>
        </w:rPr>
      </w:pPr>
      <w:r w:rsidRPr="00306DE5">
        <w:rPr>
          <w:rFonts w:ascii="Times New Roman" w:hAnsi="Times New Roman" w:cs="Times New Roman"/>
          <w:sz w:val="24"/>
          <w:szCs w:val="24"/>
        </w:rPr>
        <w:t>1. Защищать правопорядок в государстве.</w:t>
      </w:r>
    </w:p>
    <w:p w14:paraId="25A4D001" w14:textId="77777777" w:rsidR="00306DE5" w:rsidRPr="00306DE5" w:rsidRDefault="00306DE5" w:rsidP="00306DE5">
      <w:pPr>
        <w:spacing w:line="360" w:lineRule="auto"/>
        <w:ind w:firstLine="709"/>
        <w:jc w:val="both"/>
        <w:rPr>
          <w:rFonts w:ascii="Times New Roman" w:hAnsi="Times New Roman" w:cs="Times New Roman"/>
          <w:sz w:val="24"/>
          <w:szCs w:val="24"/>
        </w:rPr>
      </w:pPr>
      <w:r w:rsidRPr="00306DE5">
        <w:rPr>
          <w:rFonts w:ascii="Times New Roman" w:hAnsi="Times New Roman" w:cs="Times New Roman"/>
          <w:sz w:val="24"/>
          <w:szCs w:val="24"/>
        </w:rPr>
        <w:t>2. Воспитывать граждан страны в духе уважения к закону.</w:t>
      </w:r>
    </w:p>
    <w:p w14:paraId="3ECC87F6" w14:textId="77777777" w:rsidR="00306DE5" w:rsidRPr="00306DE5" w:rsidRDefault="00306DE5" w:rsidP="00306DE5">
      <w:pPr>
        <w:spacing w:line="360" w:lineRule="auto"/>
        <w:ind w:firstLine="709"/>
        <w:jc w:val="both"/>
        <w:rPr>
          <w:rFonts w:ascii="Times New Roman" w:hAnsi="Times New Roman" w:cs="Times New Roman"/>
          <w:sz w:val="24"/>
          <w:szCs w:val="24"/>
        </w:rPr>
      </w:pPr>
      <w:r w:rsidRPr="00306DE5">
        <w:rPr>
          <w:rFonts w:ascii="Times New Roman" w:hAnsi="Times New Roman" w:cs="Times New Roman"/>
          <w:sz w:val="24"/>
          <w:szCs w:val="24"/>
        </w:rPr>
        <w:t>3. Восстановить социальную справедливость.</w:t>
      </w:r>
    </w:p>
    <w:p w14:paraId="4788BACA" w14:textId="77777777" w:rsidR="00306DE5" w:rsidRDefault="00306DE5" w:rsidP="00306DE5">
      <w:pPr>
        <w:spacing w:line="360" w:lineRule="auto"/>
        <w:ind w:firstLine="709"/>
        <w:jc w:val="both"/>
        <w:rPr>
          <w:rFonts w:ascii="Times New Roman" w:hAnsi="Times New Roman" w:cs="Times New Roman"/>
          <w:sz w:val="24"/>
          <w:szCs w:val="24"/>
        </w:rPr>
      </w:pPr>
      <w:r w:rsidRPr="00306DE5">
        <w:rPr>
          <w:rFonts w:ascii="Times New Roman" w:hAnsi="Times New Roman" w:cs="Times New Roman"/>
          <w:sz w:val="24"/>
          <w:szCs w:val="24"/>
        </w:rPr>
        <w:t>4. Предупреждать совершение новых правонарушений.</w:t>
      </w:r>
    </w:p>
    <w:p w14:paraId="6372A9BA" w14:textId="77777777" w:rsidR="00306DE5" w:rsidRPr="00306DE5" w:rsidRDefault="00306DE5" w:rsidP="00306D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Для более полного понимания выведенных задач</w:t>
      </w:r>
      <w:r w:rsidR="00721B14">
        <w:rPr>
          <w:rFonts w:ascii="Times New Roman" w:hAnsi="Times New Roman" w:cs="Times New Roman"/>
          <w:sz w:val="24"/>
          <w:szCs w:val="24"/>
        </w:rPr>
        <w:t xml:space="preserve"> административной ответственности, можно выделить основные цели самостоятельной работы</w:t>
      </w:r>
      <w:r w:rsidR="00721B14" w:rsidRPr="00721B14">
        <w:rPr>
          <w:rFonts w:ascii="Times New Roman" w:hAnsi="Times New Roman" w:cs="Times New Roman"/>
          <w:sz w:val="24"/>
          <w:szCs w:val="24"/>
        </w:rPr>
        <w:t>:</w:t>
      </w:r>
    </w:p>
    <w:p w14:paraId="40E63650" w14:textId="77777777" w:rsidR="00023753" w:rsidRPr="00895F34" w:rsidRDefault="00023753" w:rsidP="00721B14">
      <w:pPr>
        <w:pStyle w:val="a3"/>
        <w:numPr>
          <w:ilvl w:val="0"/>
          <w:numId w:val="5"/>
        </w:numPr>
        <w:spacing w:line="360" w:lineRule="auto"/>
        <w:ind w:left="993" w:hanging="284"/>
        <w:jc w:val="both"/>
        <w:rPr>
          <w:rFonts w:ascii="Times New Roman" w:hAnsi="Times New Roman" w:cs="Times New Roman"/>
        </w:rPr>
      </w:pPr>
      <w:r w:rsidRPr="00895F34">
        <w:rPr>
          <w:rFonts w:ascii="Times New Roman" w:hAnsi="Times New Roman" w:cs="Times New Roman"/>
        </w:rPr>
        <w:t>Определить и рассмотреть понятие “административная ответственность”</w:t>
      </w:r>
    </w:p>
    <w:p w14:paraId="5ABE6A8F" w14:textId="77777777" w:rsidR="00023753" w:rsidRPr="00895F34" w:rsidRDefault="00023753" w:rsidP="00721B14">
      <w:pPr>
        <w:pStyle w:val="a3"/>
        <w:numPr>
          <w:ilvl w:val="0"/>
          <w:numId w:val="5"/>
        </w:numPr>
        <w:spacing w:line="360" w:lineRule="auto"/>
        <w:ind w:left="993" w:hanging="284"/>
        <w:jc w:val="both"/>
        <w:rPr>
          <w:rFonts w:ascii="Times New Roman" w:hAnsi="Times New Roman" w:cs="Times New Roman"/>
        </w:rPr>
      </w:pPr>
      <w:r w:rsidRPr="00895F34">
        <w:rPr>
          <w:rFonts w:ascii="Times New Roman" w:hAnsi="Times New Roman" w:cs="Times New Roman"/>
        </w:rPr>
        <w:t>Определить и рассмотреть понятие “административное наказание”</w:t>
      </w:r>
    </w:p>
    <w:p w14:paraId="560AE570" w14:textId="77777777" w:rsidR="00C91FBC" w:rsidRPr="00895F34" w:rsidRDefault="00023753" w:rsidP="00721B14">
      <w:pPr>
        <w:pStyle w:val="a3"/>
        <w:numPr>
          <w:ilvl w:val="0"/>
          <w:numId w:val="5"/>
        </w:numPr>
        <w:spacing w:line="360" w:lineRule="auto"/>
        <w:ind w:left="993" w:hanging="284"/>
        <w:jc w:val="both"/>
        <w:rPr>
          <w:rFonts w:ascii="Times New Roman" w:hAnsi="Times New Roman" w:cs="Times New Roman"/>
        </w:rPr>
      </w:pPr>
      <w:r w:rsidRPr="00895F34">
        <w:rPr>
          <w:rFonts w:ascii="Times New Roman" w:hAnsi="Times New Roman" w:cs="Times New Roman"/>
        </w:rPr>
        <w:t>Выделить и рассмотреть виды административных наказаний</w:t>
      </w:r>
    </w:p>
    <w:p w14:paraId="7B10CC55" w14:textId="77777777" w:rsidR="00C91FBC" w:rsidRPr="00895F34" w:rsidRDefault="00C91FBC" w:rsidP="00317B6E">
      <w:pPr>
        <w:ind w:firstLine="709"/>
        <w:rPr>
          <w:rFonts w:ascii="Times New Roman" w:hAnsi="Times New Roman" w:cs="Times New Roman"/>
          <w:sz w:val="24"/>
          <w:szCs w:val="24"/>
        </w:rPr>
      </w:pPr>
      <w:r w:rsidRPr="00895F34">
        <w:rPr>
          <w:rFonts w:ascii="Times New Roman" w:hAnsi="Times New Roman" w:cs="Times New Roman"/>
          <w:sz w:val="24"/>
          <w:szCs w:val="24"/>
        </w:rPr>
        <w:br w:type="page"/>
      </w:r>
    </w:p>
    <w:p w14:paraId="4E7BC021" w14:textId="77777777" w:rsidR="00E50E3A" w:rsidRPr="00E50E3A" w:rsidRDefault="00E50E3A" w:rsidP="00317B6E">
      <w:pPr>
        <w:spacing w:line="360" w:lineRule="auto"/>
        <w:ind w:firstLine="709"/>
        <w:contextualSpacing/>
        <w:jc w:val="both"/>
        <w:rPr>
          <w:rFonts w:ascii="Times New Roman" w:hAnsi="Times New Roman" w:cs="Times New Roman"/>
          <w:b/>
          <w:sz w:val="24"/>
          <w:szCs w:val="24"/>
        </w:rPr>
      </w:pPr>
      <w:r w:rsidRPr="00E50E3A">
        <w:rPr>
          <w:rFonts w:ascii="Times New Roman" w:hAnsi="Times New Roman" w:cs="Times New Roman"/>
          <w:b/>
          <w:sz w:val="24"/>
          <w:szCs w:val="24"/>
        </w:rPr>
        <w:lastRenderedPageBreak/>
        <w:t>Административная ответственность</w:t>
      </w:r>
    </w:p>
    <w:p w14:paraId="7C86978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Административная ответственность является одним из видов юридической ответственности, устанавливаемой государством путем издания правовых норм, определяющих основания ответственности, меры, которые могут применя</w:t>
      </w:r>
      <w:r>
        <w:rPr>
          <w:rFonts w:ascii="Times New Roman" w:hAnsi="Times New Roman" w:cs="Times New Roman"/>
          <w:sz w:val="24"/>
          <w:szCs w:val="24"/>
        </w:rPr>
        <w:t>ться к нарушителям, порядок рас</w:t>
      </w:r>
      <w:r w:rsidRPr="00F34723">
        <w:rPr>
          <w:rFonts w:ascii="Times New Roman" w:hAnsi="Times New Roman" w:cs="Times New Roman"/>
          <w:sz w:val="24"/>
          <w:szCs w:val="24"/>
        </w:rPr>
        <w:t xml:space="preserve">смотрения дел о правонарушениях </w:t>
      </w:r>
      <w:r>
        <w:rPr>
          <w:rFonts w:ascii="Times New Roman" w:hAnsi="Times New Roman" w:cs="Times New Roman"/>
          <w:sz w:val="24"/>
          <w:szCs w:val="24"/>
        </w:rPr>
        <w:t>и исполнении этих мер. Адми</w:t>
      </w:r>
      <w:r w:rsidRPr="00F34723">
        <w:rPr>
          <w:rFonts w:ascii="Times New Roman" w:hAnsi="Times New Roman" w:cs="Times New Roman"/>
          <w:sz w:val="24"/>
          <w:szCs w:val="24"/>
        </w:rPr>
        <w:t xml:space="preserve">нистративная ответственность </w:t>
      </w:r>
      <w:r>
        <w:rPr>
          <w:rFonts w:ascii="Times New Roman" w:hAnsi="Times New Roman" w:cs="Times New Roman"/>
          <w:sz w:val="24"/>
          <w:szCs w:val="24"/>
        </w:rPr>
        <w:t xml:space="preserve">– </w:t>
      </w:r>
      <w:r w:rsidRPr="00F34723">
        <w:rPr>
          <w:rFonts w:ascii="Times New Roman" w:hAnsi="Times New Roman" w:cs="Times New Roman"/>
          <w:sz w:val="24"/>
          <w:szCs w:val="24"/>
        </w:rPr>
        <w:t xml:space="preserve">это реализация </w:t>
      </w:r>
      <w:proofErr w:type="spellStart"/>
      <w:r w:rsidRPr="00F34723">
        <w:rPr>
          <w:rFonts w:ascii="Times New Roman" w:hAnsi="Times New Roman" w:cs="Times New Roman"/>
          <w:sz w:val="24"/>
          <w:szCs w:val="24"/>
        </w:rPr>
        <w:t>административно­правовых</w:t>
      </w:r>
      <w:proofErr w:type="spellEnd"/>
      <w:r w:rsidRPr="00F34723">
        <w:rPr>
          <w:rFonts w:ascii="Times New Roman" w:hAnsi="Times New Roman" w:cs="Times New Roman"/>
          <w:sz w:val="24"/>
          <w:szCs w:val="24"/>
        </w:rPr>
        <w:t xml:space="preserve"> санкций, применение уполномоченным органом или должностным лицом административных взысканий к гражданам и юридическим лицам, совершившим правонарушение.</w:t>
      </w:r>
    </w:p>
    <w:p w14:paraId="526F818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1AC8616C"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Согласно </w:t>
      </w:r>
      <w:r w:rsidRPr="00F34723">
        <w:rPr>
          <w:rFonts w:ascii="Times New Roman" w:hAnsi="Times New Roman" w:cs="Times New Roman"/>
          <w:b/>
          <w:sz w:val="24"/>
          <w:szCs w:val="24"/>
        </w:rPr>
        <w:t>ч. 1 ст. 2.1 КоАП РФ</w:t>
      </w:r>
      <w:r>
        <w:rPr>
          <w:rFonts w:ascii="Times New Roman" w:hAnsi="Times New Roman" w:cs="Times New Roman"/>
          <w:sz w:val="24"/>
          <w:szCs w:val="24"/>
        </w:rPr>
        <w:t xml:space="preserve"> административным правонару</w:t>
      </w:r>
      <w:r w:rsidRPr="00F34723">
        <w:rPr>
          <w:rFonts w:ascii="Times New Roman" w:hAnsi="Times New Roman" w:cs="Times New Roman"/>
          <w:sz w:val="24"/>
          <w:szCs w:val="24"/>
        </w:rPr>
        <w:t>шением признается противоправн</w:t>
      </w:r>
      <w:r>
        <w:rPr>
          <w:rFonts w:ascii="Times New Roman" w:hAnsi="Times New Roman" w:cs="Times New Roman"/>
          <w:sz w:val="24"/>
          <w:szCs w:val="24"/>
        </w:rPr>
        <w:t>ое, виновное действие (бездейст</w:t>
      </w:r>
      <w:r w:rsidRPr="00F34723">
        <w:rPr>
          <w:rFonts w:ascii="Times New Roman" w:hAnsi="Times New Roman" w:cs="Times New Roman"/>
          <w:sz w:val="24"/>
          <w:szCs w:val="24"/>
        </w:rPr>
        <w:t>вие) физического или юридического лица, за которое Кодексом РФ об административных правонарушениях или соответствующими законами субъектов РФ установл</w:t>
      </w:r>
      <w:r w:rsidR="009061FA">
        <w:rPr>
          <w:rFonts w:ascii="Times New Roman" w:hAnsi="Times New Roman" w:cs="Times New Roman"/>
          <w:sz w:val="24"/>
          <w:szCs w:val="24"/>
        </w:rPr>
        <w:t>ена административная ответствен</w:t>
      </w:r>
      <w:r w:rsidRPr="00F34723">
        <w:rPr>
          <w:rFonts w:ascii="Times New Roman" w:hAnsi="Times New Roman" w:cs="Times New Roman"/>
          <w:sz w:val="24"/>
          <w:szCs w:val="24"/>
        </w:rPr>
        <w:t>ность.</w:t>
      </w:r>
    </w:p>
    <w:p w14:paraId="144E361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177ED42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B </w:t>
      </w:r>
      <w:r w:rsidRPr="009061FA">
        <w:rPr>
          <w:rFonts w:ascii="Times New Roman" w:hAnsi="Times New Roman" w:cs="Times New Roman"/>
          <w:b/>
          <w:sz w:val="24"/>
          <w:szCs w:val="24"/>
        </w:rPr>
        <w:t xml:space="preserve">ч. 2 </w:t>
      </w:r>
      <w:r w:rsidRPr="00F34723">
        <w:rPr>
          <w:rFonts w:ascii="Times New Roman" w:hAnsi="Times New Roman" w:cs="Times New Roman"/>
          <w:sz w:val="24"/>
          <w:szCs w:val="24"/>
        </w:rPr>
        <w:t>указанной статьи гово</w:t>
      </w:r>
      <w:r w:rsidR="009061FA">
        <w:rPr>
          <w:rFonts w:ascii="Times New Roman" w:hAnsi="Times New Roman" w:cs="Times New Roman"/>
          <w:sz w:val="24"/>
          <w:szCs w:val="24"/>
        </w:rPr>
        <w:t>рится, что юридическое лицо при</w:t>
      </w:r>
      <w:r w:rsidRPr="00F34723">
        <w:rPr>
          <w:rFonts w:ascii="Times New Roman" w:hAnsi="Times New Roman" w:cs="Times New Roman"/>
          <w:sz w:val="24"/>
          <w:szCs w:val="24"/>
        </w:rPr>
        <w:t>знается виновным в совершени</w:t>
      </w:r>
      <w:r w:rsidR="009061FA">
        <w:rPr>
          <w:rFonts w:ascii="Times New Roman" w:hAnsi="Times New Roman" w:cs="Times New Roman"/>
          <w:sz w:val="24"/>
          <w:szCs w:val="24"/>
        </w:rPr>
        <w:t>и административного правонаруше</w:t>
      </w:r>
      <w:r w:rsidRPr="00F34723">
        <w:rPr>
          <w:rFonts w:ascii="Times New Roman" w:hAnsi="Times New Roman" w:cs="Times New Roman"/>
          <w:sz w:val="24"/>
          <w:szCs w:val="24"/>
        </w:rPr>
        <w:t>ния, если будет установлено, что у него имелась возможность для соблюдения правил и норм, за</w:t>
      </w:r>
      <w:r w:rsidR="009061FA">
        <w:rPr>
          <w:rFonts w:ascii="Times New Roman" w:hAnsi="Times New Roman" w:cs="Times New Roman"/>
          <w:sz w:val="24"/>
          <w:szCs w:val="24"/>
        </w:rPr>
        <w:t xml:space="preserve"> нарушение которых настоящим Ко</w:t>
      </w:r>
      <w:r w:rsidRPr="00F34723">
        <w:rPr>
          <w:rFonts w:ascii="Times New Roman" w:hAnsi="Times New Roman" w:cs="Times New Roman"/>
          <w:sz w:val="24"/>
          <w:szCs w:val="24"/>
        </w:rPr>
        <w:t>дексом или законами субъекта</w:t>
      </w:r>
      <w:r w:rsidR="009061FA">
        <w:rPr>
          <w:rFonts w:ascii="Times New Roman" w:hAnsi="Times New Roman" w:cs="Times New Roman"/>
          <w:sz w:val="24"/>
          <w:szCs w:val="24"/>
        </w:rPr>
        <w:t xml:space="preserve"> Российской Федерации предусмот</w:t>
      </w:r>
      <w:r w:rsidRPr="00F34723">
        <w:rPr>
          <w:rFonts w:ascii="Times New Roman" w:hAnsi="Times New Roman" w:cs="Times New Roman"/>
          <w:sz w:val="24"/>
          <w:szCs w:val="24"/>
        </w:rPr>
        <w:t>рена административная ответственность, но данным лицом не были приняты все зависящие от него меры по их соблюдению.</w:t>
      </w:r>
    </w:p>
    <w:p w14:paraId="779C7E14"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499DB6C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B соответствии с </w:t>
      </w:r>
      <w:r w:rsidRPr="009061FA">
        <w:rPr>
          <w:rFonts w:ascii="Times New Roman" w:hAnsi="Times New Roman" w:cs="Times New Roman"/>
          <w:b/>
          <w:sz w:val="24"/>
          <w:szCs w:val="24"/>
        </w:rPr>
        <w:t>ч. 3. ст. 2.1</w:t>
      </w:r>
      <w:r w:rsidRPr="00F34723">
        <w:rPr>
          <w:rFonts w:ascii="Times New Roman" w:hAnsi="Times New Roman" w:cs="Times New Roman"/>
          <w:sz w:val="24"/>
          <w:szCs w:val="24"/>
        </w:rPr>
        <w:t xml:space="preserve"> назначение а</w:t>
      </w:r>
      <w:r w:rsidR="009061FA">
        <w:rPr>
          <w:rFonts w:ascii="Times New Roman" w:hAnsi="Times New Roman" w:cs="Times New Roman"/>
          <w:sz w:val="24"/>
          <w:szCs w:val="24"/>
        </w:rPr>
        <w:t>дминистративного на</w:t>
      </w:r>
      <w:r w:rsidRPr="00F34723">
        <w:rPr>
          <w:rFonts w:ascii="Times New Roman" w:hAnsi="Times New Roman" w:cs="Times New Roman"/>
          <w:sz w:val="24"/>
          <w:szCs w:val="24"/>
        </w:rPr>
        <w:t xml:space="preserve">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w:t>
      </w:r>
      <w:r w:rsidR="009061FA">
        <w:rPr>
          <w:rFonts w:ascii="Times New Roman" w:hAnsi="Times New Roman" w:cs="Times New Roman"/>
          <w:sz w:val="24"/>
          <w:szCs w:val="24"/>
        </w:rPr>
        <w:t>администра</w:t>
      </w:r>
      <w:r w:rsidRPr="00F34723">
        <w:rPr>
          <w:rFonts w:ascii="Times New Roman" w:hAnsi="Times New Roman" w:cs="Times New Roman"/>
          <w:sz w:val="24"/>
          <w:szCs w:val="24"/>
        </w:rPr>
        <w:t>тивной ответственности за данное правонарушение юридическое лицо.</w:t>
      </w:r>
    </w:p>
    <w:p w14:paraId="4279F7B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C1FFD64"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Административная ответствен</w:t>
      </w:r>
      <w:r w:rsidR="009061FA">
        <w:rPr>
          <w:rFonts w:ascii="Times New Roman" w:hAnsi="Times New Roman" w:cs="Times New Roman"/>
          <w:sz w:val="24"/>
          <w:szCs w:val="24"/>
        </w:rPr>
        <w:t>ность наступает, если правонару</w:t>
      </w:r>
      <w:r w:rsidRPr="00F34723">
        <w:rPr>
          <w:rFonts w:ascii="Times New Roman" w:hAnsi="Times New Roman" w:cs="Times New Roman"/>
          <w:sz w:val="24"/>
          <w:szCs w:val="24"/>
        </w:rPr>
        <w:t xml:space="preserve">шение по своему характеру не влечет за собой в соответствии с действующим законодательством </w:t>
      </w:r>
      <w:r w:rsidR="009061FA">
        <w:rPr>
          <w:rFonts w:ascii="Times New Roman" w:hAnsi="Times New Roman" w:cs="Times New Roman"/>
          <w:sz w:val="24"/>
          <w:szCs w:val="24"/>
        </w:rPr>
        <w:t>уголовной ответственности. Осно</w:t>
      </w:r>
      <w:r w:rsidRPr="00F34723">
        <w:rPr>
          <w:rFonts w:ascii="Times New Roman" w:hAnsi="Times New Roman" w:cs="Times New Roman"/>
          <w:sz w:val="24"/>
          <w:szCs w:val="24"/>
        </w:rPr>
        <w:t>ванием наступления административной ответственности является совершение административного правонарушения (проступка).</w:t>
      </w:r>
    </w:p>
    <w:p w14:paraId="5248D917"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4FBD398C"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Для обеспечения нормально</w:t>
      </w:r>
      <w:r w:rsidR="009061FA">
        <w:rPr>
          <w:rFonts w:ascii="Times New Roman" w:hAnsi="Times New Roman" w:cs="Times New Roman"/>
          <w:sz w:val="24"/>
          <w:szCs w:val="24"/>
        </w:rPr>
        <w:t>го функционирования общества го</w:t>
      </w:r>
      <w:r w:rsidRPr="00F34723">
        <w:rPr>
          <w:rFonts w:ascii="Times New Roman" w:hAnsi="Times New Roman" w:cs="Times New Roman"/>
          <w:sz w:val="24"/>
          <w:szCs w:val="24"/>
        </w:rPr>
        <w:t>сударство устанавливает обязате</w:t>
      </w:r>
      <w:r w:rsidR="009061FA">
        <w:rPr>
          <w:rFonts w:ascii="Times New Roman" w:hAnsi="Times New Roman" w:cs="Times New Roman"/>
          <w:sz w:val="24"/>
          <w:szCs w:val="24"/>
        </w:rPr>
        <w:t>льные правила поведения в различ</w:t>
      </w:r>
      <w:r w:rsidRPr="00F34723">
        <w:rPr>
          <w:rFonts w:ascii="Times New Roman" w:hAnsi="Times New Roman" w:cs="Times New Roman"/>
          <w:sz w:val="24"/>
          <w:szCs w:val="24"/>
        </w:rPr>
        <w:t xml:space="preserve">ных сферах общественной жизни, запрещающие нежелательные и вредные для общества поступки. Это, например, правила поведения в общественных местах, правила </w:t>
      </w:r>
      <w:r w:rsidR="009061FA">
        <w:rPr>
          <w:rFonts w:ascii="Times New Roman" w:hAnsi="Times New Roman" w:cs="Times New Roman"/>
          <w:sz w:val="24"/>
          <w:szCs w:val="24"/>
        </w:rPr>
        <w:t>дорожного движения, правила тор</w:t>
      </w:r>
      <w:r w:rsidRPr="00F34723">
        <w:rPr>
          <w:rFonts w:ascii="Times New Roman" w:hAnsi="Times New Roman" w:cs="Times New Roman"/>
          <w:sz w:val="24"/>
          <w:szCs w:val="24"/>
        </w:rPr>
        <w:t xml:space="preserve">говли, правила пожарной </w:t>
      </w:r>
      <w:r w:rsidRPr="00F34723">
        <w:rPr>
          <w:rFonts w:ascii="Times New Roman" w:hAnsi="Times New Roman" w:cs="Times New Roman"/>
          <w:sz w:val="24"/>
          <w:szCs w:val="24"/>
        </w:rPr>
        <w:lastRenderedPageBreak/>
        <w:t>безопасности, правила регистрационной системы и др., нарушение котор</w:t>
      </w:r>
      <w:r w:rsidR="009061FA">
        <w:rPr>
          <w:rFonts w:ascii="Times New Roman" w:hAnsi="Times New Roman" w:cs="Times New Roman"/>
          <w:sz w:val="24"/>
          <w:szCs w:val="24"/>
        </w:rPr>
        <w:t>ых наносит вред обществу и граж</w:t>
      </w:r>
      <w:r w:rsidRPr="00F34723">
        <w:rPr>
          <w:rFonts w:ascii="Times New Roman" w:hAnsi="Times New Roman" w:cs="Times New Roman"/>
          <w:sz w:val="24"/>
          <w:szCs w:val="24"/>
        </w:rPr>
        <w:t xml:space="preserve">данам. Но этот вред и действия, </w:t>
      </w:r>
      <w:r w:rsidR="009061FA">
        <w:rPr>
          <w:rFonts w:ascii="Times New Roman" w:hAnsi="Times New Roman" w:cs="Times New Roman"/>
          <w:sz w:val="24"/>
          <w:szCs w:val="24"/>
        </w:rPr>
        <w:t>его вызывающие не настолько зна</w:t>
      </w:r>
      <w:r w:rsidRPr="00F34723">
        <w:rPr>
          <w:rFonts w:ascii="Times New Roman" w:hAnsi="Times New Roman" w:cs="Times New Roman"/>
          <w:sz w:val="24"/>
          <w:szCs w:val="24"/>
        </w:rPr>
        <w:t>чительны, чтобы определять такие деяния как преступления. Такие деяния относятся к административным правонарушениям.</w:t>
      </w:r>
    </w:p>
    <w:p w14:paraId="295582CF" w14:textId="77777777" w:rsidR="00C85C29" w:rsidRDefault="00C85C29" w:rsidP="00C85C29">
      <w:pPr>
        <w:tabs>
          <w:tab w:val="left" w:pos="3863"/>
        </w:tabs>
        <w:jc w:val="center"/>
        <w:rPr>
          <w:b/>
        </w:rPr>
      </w:pPr>
      <w:r>
        <w:rPr>
          <w:noProof/>
          <w:sz w:val="28"/>
          <w:szCs w:val="28"/>
          <w:lang w:eastAsia="ru-RU"/>
        </w:rPr>
        <mc:AlternateContent>
          <mc:Choice Requires="wpg">
            <w:drawing>
              <wp:inline distT="0" distB="0" distL="0" distR="0" wp14:anchorId="5F1508AD" wp14:editId="44FAAEB0">
                <wp:extent cx="5763118" cy="7378995"/>
                <wp:effectExtent l="0" t="38100" r="85725" b="1270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118" cy="7378995"/>
                          <a:chOff x="0" y="0"/>
                          <a:chExt cx="14239" cy="9065"/>
                        </a:xfrm>
                      </wpg:grpSpPr>
                      <wps:wsp>
                        <wps:cNvPr id="2" name="Rectangle 3"/>
                        <wps:cNvSpPr>
                          <a:spLocks noChangeArrowheads="1"/>
                        </wps:cNvSpPr>
                        <wps:spPr bwMode="auto">
                          <a:xfrm>
                            <a:off x="4" y="5"/>
                            <a:ext cx="13848" cy="89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_s2109"/>
                        <wps:cNvCnPr>
                          <a:cxnSpLocks noChangeShapeType="1"/>
                        </wps:cNvCnPr>
                        <wps:spPr bwMode="auto">
                          <a:xfrm rot="10800000">
                            <a:off x="4145" y="770"/>
                            <a:ext cx="1393" cy="1956"/>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_s2110"/>
                        <wps:cNvCnPr>
                          <a:cxnSpLocks noChangeShapeType="1"/>
                        </wps:cNvCnPr>
                        <wps:spPr bwMode="auto">
                          <a:xfrm rot="10800000">
                            <a:off x="4145" y="769"/>
                            <a:ext cx="1393" cy="3125"/>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_s2111"/>
                        <wps:cNvCnPr>
                          <a:cxnSpLocks noChangeShapeType="1"/>
                        </wps:cNvCnPr>
                        <wps:spPr bwMode="auto">
                          <a:xfrm rot="10800000">
                            <a:off x="4145" y="770"/>
                            <a:ext cx="1393" cy="4295"/>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_s2112"/>
                        <wps:cNvCnPr>
                          <a:cxnSpLocks noChangeShapeType="1"/>
                        </wps:cNvCnPr>
                        <wps:spPr bwMode="auto">
                          <a:xfrm rot="10800000">
                            <a:off x="4145" y="774"/>
                            <a:ext cx="1393" cy="7848"/>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_s2113"/>
                        <wps:cNvCnPr>
                          <a:cxnSpLocks noChangeShapeType="1"/>
                        </wps:cNvCnPr>
                        <wps:spPr bwMode="auto">
                          <a:xfrm rot="10800000">
                            <a:off x="4145" y="764"/>
                            <a:ext cx="1393" cy="6729"/>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_s2114"/>
                        <wps:cNvCnPr>
                          <a:cxnSpLocks noChangeShapeType="1"/>
                        </wps:cNvCnPr>
                        <wps:spPr bwMode="auto">
                          <a:xfrm rot="10800000">
                            <a:off x="4145" y="764"/>
                            <a:ext cx="1393" cy="5577"/>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_s2115"/>
                        <wps:cNvCnPr>
                          <a:cxnSpLocks noChangeShapeType="1"/>
                        </wps:cNvCnPr>
                        <wps:spPr bwMode="auto">
                          <a:xfrm rot="10800000">
                            <a:off x="4145" y="770"/>
                            <a:ext cx="1393" cy="791"/>
                          </a:xfrm>
                          <a:prstGeom prst="bentConnector2">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Text Box 11"/>
                        <wps:cNvSpPr txBox="1">
                          <a:spLocks noChangeArrowheads="1"/>
                        </wps:cNvSpPr>
                        <wps:spPr bwMode="auto">
                          <a:xfrm>
                            <a:off x="0" y="0"/>
                            <a:ext cx="8305" cy="770"/>
                          </a:xfrm>
                          <a:prstGeom prst="rect">
                            <a:avLst/>
                          </a:prstGeom>
                          <a:blipFill dpi="0" rotWithShape="0">
                            <a:blip r:embed="rId8"/>
                            <a:srcRect/>
                            <a:stretch>
                              <a:fillRect/>
                            </a:stretch>
                          </a:blipFill>
                          <a:ln w="9360" cap="sq">
                            <a:solidFill>
                              <a:srgbClr val="000000"/>
                            </a:solidFill>
                            <a:miter lim="800000"/>
                            <a:headEnd/>
                            <a:tailEnd/>
                          </a:ln>
                          <a:effectLst>
                            <a:outerShdw dist="63288" dir="19399539" algn="ctr" rotWithShape="0">
                              <a:srgbClr val="009999"/>
                            </a:outerShdw>
                          </a:effectLst>
                        </wps:spPr>
                        <wps:txbx>
                          <w:txbxContent>
                            <w:p w14:paraId="7D58A41D" w14:textId="77777777" w:rsidR="00C85C29" w:rsidRDefault="00C85C29" w:rsidP="00C85C29">
                              <w:pPr>
                                <w:jc w:val="center"/>
                                <w:rPr>
                                  <w:b/>
                                </w:rPr>
                              </w:pPr>
                              <w:r>
                                <w:rPr>
                                  <w:b/>
                                </w:rPr>
                                <w:t>Административная ответственность</w:t>
                              </w:r>
                            </w:p>
                          </w:txbxContent>
                        </wps:txbx>
                        <wps:bodyPr rot="0" vert="horz" wrap="square" lIns="0" tIns="0" rIns="0" bIns="0" anchor="ctr" anchorCtr="0">
                          <a:noAutofit/>
                        </wps:bodyPr>
                      </wps:wsp>
                      <wps:wsp>
                        <wps:cNvPr id="11" name="Text Box 12"/>
                        <wps:cNvSpPr txBox="1">
                          <a:spLocks noChangeArrowheads="1"/>
                        </wps:cNvSpPr>
                        <wps:spPr bwMode="auto">
                          <a:xfrm>
                            <a:off x="5542" y="1168"/>
                            <a:ext cx="8305" cy="770"/>
                          </a:xfrm>
                          <a:prstGeom prst="rect">
                            <a:avLst/>
                          </a:prstGeom>
                          <a:blipFill dpi="0" rotWithShape="0">
                            <a:blip r:embed="rId8"/>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3BB71A75" w14:textId="77777777" w:rsidR="00C85C29" w:rsidRDefault="00C85C29" w:rsidP="00C85C29">
                              <w:pPr>
                                <w:spacing w:after="0"/>
                                <w:jc w:val="center"/>
                              </w:pPr>
                              <w:r>
                                <w:t>устанавливается как законами, так и подзаконными актами</w:t>
                              </w:r>
                            </w:p>
                          </w:txbxContent>
                        </wps:txbx>
                        <wps:bodyPr rot="0" vert="horz" wrap="square" lIns="0" tIns="0" rIns="0" bIns="0" anchor="ctr" anchorCtr="0">
                          <a:noAutofit/>
                        </wps:bodyPr>
                      </wps:wsp>
                      <wps:wsp>
                        <wps:cNvPr id="12" name="Text Box 13"/>
                        <wps:cNvSpPr txBox="1">
                          <a:spLocks noChangeArrowheads="1"/>
                        </wps:cNvSpPr>
                        <wps:spPr bwMode="auto">
                          <a:xfrm>
                            <a:off x="5547" y="5917"/>
                            <a:ext cx="8305" cy="967"/>
                          </a:xfrm>
                          <a:prstGeom prst="rect">
                            <a:avLst/>
                          </a:prstGeom>
                          <a:blipFill dpi="0" rotWithShape="0">
                            <a:blip r:embed="rId9"/>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6FF55682" w14:textId="77777777" w:rsidR="00C85C29" w:rsidRDefault="00C85C29" w:rsidP="00C85C29">
                              <w:pPr>
                                <w:spacing w:after="0"/>
                                <w:jc w:val="center"/>
                              </w:pPr>
                              <w:r>
                                <w:t xml:space="preserve">административные наказания налагаются широким кругом уполномоченных органов (должностных лиц) на </w:t>
                              </w:r>
                              <w:r>
                                <w:t>правонарушителей,  не подчинённых им по службе</w:t>
                              </w:r>
                            </w:p>
                          </w:txbxContent>
                        </wps:txbx>
                        <wps:bodyPr rot="0" vert="horz" wrap="square" lIns="0" tIns="0" rIns="0" bIns="0" anchor="ctr" anchorCtr="0">
                          <a:noAutofit/>
                        </wps:bodyPr>
                      </wps:wsp>
                      <wps:wsp>
                        <wps:cNvPr id="13" name="Text Box 14"/>
                        <wps:cNvSpPr txBox="1">
                          <a:spLocks noChangeArrowheads="1"/>
                        </wps:cNvSpPr>
                        <wps:spPr bwMode="auto">
                          <a:xfrm>
                            <a:off x="5551" y="7274"/>
                            <a:ext cx="8305" cy="630"/>
                          </a:xfrm>
                          <a:prstGeom prst="rect">
                            <a:avLst/>
                          </a:prstGeom>
                          <a:blipFill dpi="0" rotWithShape="0">
                            <a:blip r:embed="rId10"/>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76F7A8FC" w14:textId="77777777" w:rsidR="00C85C29" w:rsidRDefault="00C85C29" w:rsidP="00C85C29">
                              <w:pPr>
                                <w:spacing w:after="0"/>
                                <w:jc w:val="center"/>
                              </w:pPr>
                              <w:r>
                                <w:t>не влечёт судимости, увольнения с работы</w:t>
                              </w:r>
                            </w:p>
                          </w:txbxContent>
                        </wps:txbx>
                        <wps:bodyPr rot="0" vert="horz" wrap="square" lIns="0" tIns="0" rIns="0" bIns="0" anchor="ctr" anchorCtr="0">
                          <a:noAutofit/>
                        </wps:bodyPr>
                      </wps:wsp>
                      <wps:wsp>
                        <wps:cNvPr id="14" name="Text Box 15"/>
                        <wps:cNvSpPr txBox="1">
                          <a:spLocks noChangeArrowheads="1"/>
                        </wps:cNvSpPr>
                        <wps:spPr bwMode="auto">
                          <a:xfrm>
                            <a:off x="5542" y="8278"/>
                            <a:ext cx="8305" cy="787"/>
                          </a:xfrm>
                          <a:prstGeom prst="rect">
                            <a:avLst/>
                          </a:prstGeom>
                          <a:blipFill dpi="0" rotWithShape="0">
                            <a:blip r:embed="rId11"/>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1CD678C6" w14:textId="77777777" w:rsidR="00C85C29" w:rsidRDefault="00C85C29" w:rsidP="00C85C29">
                              <w:pPr>
                                <w:spacing w:after="0" w:line="240" w:lineRule="auto"/>
                                <w:jc w:val="center"/>
                              </w:pPr>
                              <w:r>
                                <w:t xml:space="preserve">меры административной ответственности налагаются </w:t>
                              </w:r>
                            </w:p>
                            <w:p w14:paraId="6AE3FE39" w14:textId="77777777" w:rsidR="00C85C29" w:rsidRDefault="00C85C29" w:rsidP="00C85C29">
                              <w:pPr>
                                <w:spacing w:after="0" w:line="240" w:lineRule="auto"/>
                                <w:jc w:val="center"/>
                              </w:pPr>
                              <w:r>
                                <w:t>в особом процессуальном порядке</w:t>
                              </w:r>
                            </w:p>
                          </w:txbxContent>
                        </wps:txbx>
                        <wps:bodyPr rot="0" vert="horz" wrap="square" lIns="0" tIns="0" rIns="0" bIns="0" anchor="ctr" anchorCtr="0">
                          <a:noAutofit/>
                        </wps:bodyPr>
                      </wps:wsp>
                      <wps:wsp>
                        <wps:cNvPr id="15" name="Text Box 16"/>
                        <wps:cNvSpPr txBox="1">
                          <a:spLocks noChangeArrowheads="1"/>
                        </wps:cNvSpPr>
                        <wps:spPr bwMode="auto">
                          <a:xfrm>
                            <a:off x="5541" y="4675"/>
                            <a:ext cx="8698" cy="772"/>
                          </a:xfrm>
                          <a:prstGeom prst="rect">
                            <a:avLst/>
                          </a:prstGeom>
                          <a:blipFill dpi="0" rotWithShape="0">
                            <a:blip r:embed="rId8"/>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621939A7" w14:textId="77777777" w:rsidR="00C85C29" w:rsidRDefault="00C85C29" w:rsidP="00C85C29">
                              <w:pPr>
                                <w:spacing w:after="0" w:line="240" w:lineRule="auto"/>
                                <w:jc w:val="center"/>
                              </w:pPr>
                              <w:r>
                                <w:t>за административные правонарушения предусмотрены административные наказания</w:t>
                              </w:r>
                            </w:p>
                          </w:txbxContent>
                        </wps:txbx>
                        <wps:bodyPr rot="0" vert="horz" wrap="square" lIns="0" tIns="0" rIns="0" bIns="0" anchor="ctr" anchorCtr="0">
                          <a:noAutofit/>
                        </wps:bodyPr>
                      </wps:wsp>
                      <wps:wsp>
                        <wps:cNvPr id="16" name="Text Box 17"/>
                        <wps:cNvSpPr txBox="1">
                          <a:spLocks noChangeArrowheads="1"/>
                        </wps:cNvSpPr>
                        <wps:spPr bwMode="auto">
                          <a:xfrm>
                            <a:off x="5542" y="3506"/>
                            <a:ext cx="8305" cy="770"/>
                          </a:xfrm>
                          <a:prstGeom prst="rect">
                            <a:avLst/>
                          </a:prstGeom>
                          <a:blipFill dpi="0" rotWithShape="0">
                            <a:blip r:embed="rId8"/>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476F1B13" w14:textId="77777777" w:rsidR="00C85C29" w:rsidRDefault="00C85C29" w:rsidP="00C85C29">
                              <w:pPr>
                                <w:jc w:val="center"/>
                              </w:pPr>
                              <w:r>
                                <w:t>основание – административное правонарушение</w:t>
                              </w:r>
                            </w:p>
                          </w:txbxContent>
                        </wps:txbx>
                        <wps:bodyPr rot="0" vert="horz" wrap="square" lIns="0" tIns="0" rIns="0" bIns="0" anchor="ctr" anchorCtr="0">
                          <a:noAutofit/>
                        </wps:bodyPr>
                      </wps:wsp>
                      <wps:wsp>
                        <wps:cNvPr id="17" name="Text Box 18"/>
                        <wps:cNvSpPr txBox="1">
                          <a:spLocks noChangeArrowheads="1"/>
                        </wps:cNvSpPr>
                        <wps:spPr bwMode="auto">
                          <a:xfrm>
                            <a:off x="5538" y="2455"/>
                            <a:ext cx="8305" cy="615"/>
                          </a:xfrm>
                          <a:prstGeom prst="rect">
                            <a:avLst/>
                          </a:prstGeom>
                          <a:blipFill dpi="0" rotWithShape="0">
                            <a:blip r:embed="rId8"/>
                            <a:srcRect/>
                            <a:stretch>
                              <a:fillRect/>
                            </a:stretch>
                          </a:blipFill>
                          <a:ln w="9360" cap="sq">
                            <a:solidFill>
                              <a:srgbClr val="000000"/>
                            </a:solidFill>
                            <a:miter lim="800000"/>
                            <a:headEnd/>
                            <a:tailEnd/>
                          </a:ln>
                          <a:effectLst>
                            <a:outerShdw dist="63288" dir="19399539" algn="ctr" rotWithShape="0">
                              <a:srgbClr val="99CC00"/>
                            </a:outerShdw>
                          </a:effectLst>
                        </wps:spPr>
                        <wps:txbx>
                          <w:txbxContent>
                            <w:p w14:paraId="0526B6B3" w14:textId="77777777" w:rsidR="00C85C29" w:rsidRDefault="00C85C29" w:rsidP="00C85C29">
                              <w:pPr>
                                <w:jc w:val="center"/>
                              </w:pPr>
                              <w:r>
                                <w:t>субъектами являются как физические, так и юридические лица</w:t>
                              </w:r>
                            </w:p>
                          </w:txbxContent>
                        </wps:txbx>
                        <wps:bodyPr rot="0" vert="horz" wrap="square" lIns="0" tIns="0" rIns="0" bIns="0" anchor="ctr" anchorCtr="0">
                          <a:noAutofit/>
                        </wps:bodyPr>
                      </wps:wsp>
                    </wpg:wgp>
                  </a:graphicData>
                </a:graphic>
              </wp:inline>
            </w:drawing>
          </mc:Choice>
          <mc:Fallback>
            <w:pict>
              <v:group id="Группа 1" o:spid="_x0000_s1026" style="width:453.8pt;height:581pt;mso-position-horizontal-relative:char;mso-position-vertical-relative:line" coordsize="14239,9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">
                <v:rect id="Rectangle 3" o:spid="_x0000_s1027" style="position:absolute;left:4;top:5;width:13848;height:89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" filled="f" stroked="f" strokecolor="gray">
                  <v:stroke joinstyle="round"/>
                </v:rect>
                <v:shapetype id="_x0000_t33" coordsize="21600,21600" o:spt="33" o:oned="t" path="m,l21600,r,21600e" filled="f">
                  <v:stroke joinstyle="miter"/>
                  <v:path arrowok="t" fillok="f" o:connecttype="none"/>
                  <o:lock v:ext="edit" shapetype="t"/>
                </v:shapetype>
                <v:shape id="_s2109" o:spid="_x0000_s1028" type="#_x0000_t33" style="position:absolute;left:4145;top:770;width:1393;height:195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" strokeweight=".79mm">
                  <v:stroke endcap="square"/>
                </v:shape>
                <v:shape id="_s2110" o:spid="_x0000_s1029" type="#_x0000_t33" style="position:absolute;left:4145;top:769;width:1393;height:312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" strokeweight=".79mm">
                  <v:stroke endcap="square"/>
                </v:shape>
                <v:shape id="_s2111" o:spid="_x0000_s1030" type="#_x0000_t33" style="position:absolute;left:4145;top:770;width:1393;height:429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" strokeweight=".79mm">
                  <v:stroke endcap="square"/>
                </v:shape>
                <v:shape id="_s2112" o:spid="_x0000_s1031" type="#_x0000_t33" style="position:absolute;left:4145;top:774;width:1393;height:784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" strokeweight=".79mm">
                  <v:stroke endcap="square"/>
                </v:shape>
                <v:shape id="_s2113" o:spid="_x0000_s1032" type="#_x0000_t33" style="position:absolute;left:4145;top:764;width:1393;height:672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" strokeweight=".79mm">
                  <v:stroke endcap="square"/>
                </v:shape>
                <v:shape id="_s2114" o:spid="_x0000_s1033" type="#_x0000_t33" style="position:absolute;left:4145;top:764;width:1393;height:557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" strokeweight=".79mm">
                  <v:stroke endcap="square"/>
                </v:shape>
                <v:shape id="_s2115" o:spid="_x0000_s1034" type="#_x0000_t33" style="position:absolute;left:4145;top:770;width:1393;height:79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" strokeweight=".79mm">
                  <v:stroke endcap="square"/>
                </v:shape>
                <v:shapetype id="_x0000_t202" coordsize="21600,21600" o:spt="202" path="m,l,21600r21600,l21600,xe">
                  <v:stroke joinstyle="miter"/>
                  <v:path gradientshapeok="t" o:connecttype="rect"/>
                </v:shapetype>
                <v:shape id="Text Box 11" o:spid="_x0000_s1035" type="#_x0000_t202" style="position:absolute;width:8305;height: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" strokeweight=".26mm">
                  <v:fill r:id="rId12" o:title="" recolor="t" type="frame"/>
                  <v:stroke endcap="square"/>
                  <v:shadow on="t" color="#099" offset="1.41mm,-1.05mm"/>
                  <v:textbox inset="0,0,0,0">
                    <w:txbxContent>
                      <w:p w:rsidR="00C85C29" w:rsidRDefault="00C85C29" w:rsidP="00C85C29">
                        <w:pPr>
                          <w:jc w:val="center"/>
                          <w:rPr>
                            <w:b/>
                          </w:rPr>
                        </w:pPr>
                        <w:r>
                          <w:rPr>
                            <w:b/>
                          </w:rPr>
                          <w:t>Административная ответственность</w:t>
                        </w:r>
                      </w:p>
                    </w:txbxContent>
                  </v:textbox>
                </v:shape>
                <v:shape id="Text Box 12" o:spid="_x0000_s1036" type="#_x0000_t202" style="position:absolute;left:5542;top:1168;width:8305;height: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" strokeweight=".26mm">
                  <v:fill r:id="rId12" o:title="" recolor="t" type="frame"/>
                  <v:stroke endcap="square"/>
                  <v:shadow on="t" color="#9c0" offset="1.41mm,-1.05mm"/>
                  <v:textbox inset="0,0,0,0">
                    <w:txbxContent>
                      <w:p w:rsidR="00C85C29" w:rsidRDefault="00C85C29" w:rsidP="00C85C29">
                        <w:pPr>
                          <w:spacing w:after="0"/>
                          <w:jc w:val="center"/>
                        </w:pPr>
                        <w:r>
                          <w:t>устанавливается как законами, так и подзаконными актами</w:t>
                        </w:r>
                      </w:p>
                    </w:txbxContent>
                  </v:textbox>
                </v:shape>
                <v:shape id="Text Box 13" o:spid="_x0000_s1037" type="#_x0000_t202" style="position:absolute;left:5547;top:5917;width:8305;height: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" strokeweight=".26mm">
                  <v:fill r:id="rId13" o:title="" recolor="t" type="frame"/>
                  <v:stroke endcap="square"/>
                  <v:shadow on="t" color="#9c0" offset="1.41mm,-1.05mm"/>
                  <v:textbox inset="0,0,0,0">
                    <w:txbxContent>
                      <w:p w:rsidR="00C85C29" w:rsidRDefault="00C85C29" w:rsidP="00C85C29">
                        <w:pPr>
                          <w:spacing w:after="0"/>
                          <w:jc w:val="center"/>
                        </w:pPr>
                        <w:r>
                          <w:t xml:space="preserve">административные наказания налагаются широким кругом уполномоченных органов (должностных лиц) на </w:t>
                        </w:r>
                        <w:proofErr w:type="gramStart"/>
                        <w:r>
                          <w:t>правонарушителей,  не</w:t>
                        </w:r>
                        <w:proofErr w:type="gramEnd"/>
                        <w:r>
                          <w:t xml:space="preserve"> подчинённых им по службе</w:t>
                        </w:r>
                      </w:p>
                    </w:txbxContent>
                  </v:textbox>
                </v:shape>
                <v:shape id="Text Box 14" o:spid="_x0000_s1038" type="#_x0000_t202" style="position:absolute;left:5551;top:7274;width:8305;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" strokeweight=".26mm">
                  <v:fill r:id="rId14" o:title="" recolor="t" type="frame"/>
                  <v:stroke endcap="square"/>
                  <v:shadow on="t" color="#9c0" offset="1.41mm,-1.05mm"/>
                  <v:textbox inset="0,0,0,0">
                    <w:txbxContent>
                      <w:p w:rsidR="00C85C29" w:rsidRDefault="00C85C29" w:rsidP="00C85C29">
                        <w:pPr>
                          <w:spacing w:after="0"/>
                          <w:jc w:val="center"/>
                        </w:pPr>
                        <w:r>
                          <w:t>не влечёт судимости, увольнения с работы</w:t>
                        </w:r>
                      </w:p>
                    </w:txbxContent>
                  </v:textbox>
                </v:shape>
                <v:shape id="Text Box 15" o:spid="_x0000_s1039" type="#_x0000_t202" style="position:absolute;left:5542;top:8278;width:8305;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" strokeweight=".26mm">
                  <v:fill r:id="rId15" o:title="" recolor="t" type="frame"/>
                  <v:stroke endcap="square"/>
                  <v:shadow on="t" color="#9c0" offset="1.41mm,-1.05mm"/>
                  <v:textbox inset="0,0,0,0">
                    <w:txbxContent>
                      <w:p w:rsidR="00C85C29" w:rsidRDefault="00C85C29" w:rsidP="00C85C29">
                        <w:pPr>
                          <w:spacing w:after="0" w:line="240" w:lineRule="auto"/>
                          <w:jc w:val="center"/>
                        </w:pPr>
                        <w:r>
                          <w:t xml:space="preserve">меры административной ответственности налагаются </w:t>
                        </w:r>
                      </w:p>
                      <w:p w:rsidR="00C85C29" w:rsidRDefault="00C85C29" w:rsidP="00C85C29">
                        <w:pPr>
                          <w:spacing w:after="0" w:line="240" w:lineRule="auto"/>
                          <w:jc w:val="center"/>
                        </w:pPr>
                        <w:r>
                          <w:t>в особом процессуальном порядке</w:t>
                        </w:r>
                      </w:p>
                    </w:txbxContent>
                  </v:textbox>
                </v:shape>
                <v:shape id="Text Box 16" o:spid="_x0000_s1040" type="#_x0000_t202" style="position:absolute;left:5541;top:4675;width:8698;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" strokeweight=".26mm">
                  <v:fill r:id="rId12" o:title="" recolor="t" type="frame"/>
                  <v:stroke endcap="square"/>
                  <v:shadow on="t" color="#9c0" offset="1.41mm,-1.05mm"/>
                  <v:textbox inset="0,0,0,0">
                    <w:txbxContent>
                      <w:p w:rsidR="00C85C29" w:rsidRDefault="00C85C29" w:rsidP="00C85C29">
                        <w:pPr>
                          <w:spacing w:after="0" w:line="240" w:lineRule="auto"/>
                          <w:jc w:val="center"/>
                        </w:pPr>
                        <w:r>
                          <w:t>за административные правонарушения предусмотрены административные наказания</w:t>
                        </w:r>
                      </w:p>
                    </w:txbxContent>
                  </v:textbox>
                </v:shape>
                <v:shape id="Text Box 17" o:spid="_x0000_s1041" type="#_x0000_t202" style="position:absolute;left:5542;top:3506;width:8305;height: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" strokeweight=".26mm">
                  <v:fill r:id="rId12" o:title="" recolor="t" type="frame"/>
                  <v:stroke endcap="square"/>
                  <v:shadow on="t" color="#9c0" offset="1.41mm,-1.05mm"/>
                  <v:textbox inset="0,0,0,0">
                    <w:txbxContent>
                      <w:p w:rsidR="00C85C29" w:rsidRDefault="00C85C29" w:rsidP="00C85C29">
                        <w:pPr>
                          <w:jc w:val="center"/>
                        </w:pPr>
                        <w:r>
                          <w:t>основание – административное правонарушение</w:t>
                        </w:r>
                      </w:p>
                    </w:txbxContent>
                  </v:textbox>
                </v:shape>
                <v:shape id="Text Box 18" o:spid="_x0000_s1042" type="#_x0000_t202" style="position:absolute;left:5538;top:2455;width:830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" strokeweight=".26mm">
                  <v:fill r:id="rId12" o:title="" recolor="t" type="frame"/>
                  <v:stroke endcap="square"/>
                  <v:shadow on="t" color="#9c0" offset="1.41mm,-1.05mm"/>
                  <v:textbox inset="0,0,0,0">
                    <w:txbxContent>
                      <w:p w:rsidR="00C85C29" w:rsidRDefault="00C85C29" w:rsidP="00C85C29">
                        <w:pPr>
                          <w:jc w:val="center"/>
                        </w:pPr>
                        <w:r>
                          <w:t>субъектами являются как физические, так и юридические лица</w:t>
                        </w:r>
                      </w:p>
                    </w:txbxContent>
                  </v:textbox>
                </v:shape>
                <w10:anchorlock/>
              </v:group>
            </w:pict>
          </mc:Fallback>
        </mc:AlternateContent>
      </w:r>
    </w:p>
    <w:p w14:paraId="5087F599" w14:textId="77777777" w:rsidR="00F34723" w:rsidRPr="00F34723" w:rsidRDefault="00C85C29" w:rsidP="00C85C29">
      <w:pPr>
        <w:spacing w:line="36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Рис. 1. Административная ответственность</w:t>
      </w:r>
    </w:p>
    <w:p w14:paraId="0AE5C37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lastRenderedPageBreak/>
        <w:t>В административном праве предусмотрен и ряд иммунитетов. Установление правовых иммун</w:t>
      </w:r>
      <w:r w:rsidR="005F3EA4">
        <w:rPr>
          <w:rFonts w:ascii="Times New Roman" w:hAnsi="Times New Roman" w:cs="Times New Roman"/>
          <w:sz w:val="24"/>
          <w:szCs w:val="24"/>
        </w:rPr>
        <w:t>итетов при привлечении к админи</w:t>
      </w:r>
      <w:r w:rsidRPr="00F34723">
        <w:rPr>
          <w:rFonts w:ascii="Times New Roman" w:hAnsi="Times New Roman" w:cs="Times New Roman"/>
          <w:sz w:val="24"/>
          <w:szCs w:val="24"/>
        </w:rPr>
        <w:t xml:space="preserve">стративной ответственности возможно на основе </w:t>
      </w:r>
      <w:r w:rsidRPr="005F3EA4">
        <w:rPr>
          <w:rFonts w:ascii="Times New Roman" w:hAnsi="Times New Roman" w:cs="Times New Roman"/>
          <w:b/>
          <w:sz w:val="24"/>
          <w:szCs w:val="24"/>
        </w:rPr>
        <w:t>Конституции РФ</w:t>
      </w:r>
      <w:r w:rsidRPr="00F34723">
        <w:rPr>
          <w:rFonts w:ascii="Times New Roman" w:hAnsi="Times New Roman" w:cs="Times New Roman"/>
          <w:sz w:val="24"/>
          <w:szCs w:val="24"/>
        </w:rPr>
        <w:t xml:space="preserve"> и других нормативных правовых</w:t>
      </w:r>
      <w:r w:rsidR="005F3EA4">
        <w:rPr>
          <w:rFonts w:ascii="Times New Roman" w:hAnsi="Times New Roman" w:cs="Times New Roman"/>
          <w:sz w:val="24"/>
          <w:szCs w:val="24"/>
        </w:rPr>
        <w:t xml:space="preserve"> актов. Таким образом, админист</w:t>
      </w:r>
      <w:r w:rsidRPr="00F34723">
        <w:rPr>
          <w:rFonts w:ascii="Times New Roman" w:hAnsi="Times New Roman" w:cs="Times New Roman"/>
          <w:sz w:val="24"/>
          <w:szCs w:val="24"/>
        </w:rPr>
        <w:t>ративно-</w:t>
      </w:r>
      <w:proofErr w:type="spellStart"/>
      <w:r w:rsidRPr="00F34723">
        <w:rPr>
          <w:rFonts w:ascii="Times New Roman" w:hAnsi="Times New Roman" w:cs="Times New Roman"/>
          <w:sz w:val="24"/>
          <w:szCs w:val="24"/>
        </w:rPr>
        <w:t>деликтные</w:t>
      </w:r>
      <w:proofErr w:type="spellEnd"/>
      <w:r w:rsidRPr="00F34723">
        <w:rPr>
          <w:rFonts w:ascii="Times New Roman" w:hAnsi="Times New Roman" w:cs="Times New Roman"/>
          <w:sz w:val="24"/>
          <w:szCs w:val="24"/>
        </w:rPr>
        <w:t xml:space="preserve"> иммунитеты — это исключения из общего порядка применения мер административного принуждения в связи с административным правонарушением, влекущие невозможность их реализации, а также дополнительные гарантии, преимущества и права при применении данных мер</w:t>
      </w:r>
      <w:r w:rsidR="005F3EA4">
        <w:rPr>
          <w:rFonts w:ascii="Times New Roman" w:hAnsi="Times New Roman" w:cs="Times New Roman"/>
          <w:sz w:val="24"/>
          <w:szCs w:val="24"/>
        </w:rPr>
        <w:t xml:space="preserve"> государственного принужде</w:t>
      </w:r>
      <w:r w:rsidRPr="00F34723">
        <w:rPr>
          <w:rFonts w:ascii="Times New Roman" w:hAnsi="Times New Roman" w:cs="Times New Roman"/>
          <w:sz w:val="24"/>
          <w:szCs w:val="24"/>
        </w:rPr>
        <w:t>ния, установленные в отношении указанных в нормах междуна­родного права, Конституции РФ и федеральных законодательных актах лиц.</w:t>
      </w:r>
    </w:p>
    <w:p w14:paraId="2B88F171"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FA358E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Назначение (цели установления) административно-</w:t>
      </w:r>
      <w:proofErr w:type="spellStart"/>
      <w:r w:rsidRPr="00F34723">
        <w:rPr>
          <w:rFonts w:ascii="Times New Roman" w:hAnsi="Times New Roman" w:cs="Times New Roman"/>
          <w:sz w:val="24"/>
          <w:szCs w:val="24"/>
        </w:rPr>
        <w:t>деликтных</w:t>
      </w:r>
      <w:proofErr w:type="spellEnd"/>
      <w:r w:rsidRPr="00F34723">
        <w:rPr>
          <w:rFonts w:ascii="Times New Roman" w:hAnsi="Times New Roman" w:cs="Times New Roman"/>
          <w:sz w:val="24"/>
          <w:szCs w:val="24"/>
        </w:rPr>
        <w:t xml:space="preserve"> иммунитетов достаточно разнообразно. Наибо</w:t>
      </w:r>
      <w:r w:rsidR="005F3EA4">
        <w:rPr>
          <w:rFonts w:ascii="Times New Roman" w:hAnsi="Times New Roman" w:cs="Times New Roman"/>
          <w:sz w:val="24"/>
          <w:szCs w:val="24"/>
        </w:rPr>
        <w:t>лее важными из них являются:</w:t>
      </w:r>
    </w:p>
    <w:p w14:paraId="7895D853" w14:textId="77777777" w:rsidR="005F3EA4" w:rsidRDefault="005F3EA4" w:rsidP="00317B6E">
      <w:pPr>
        <w:pStyle w:val="a3"/>
        <w:numPr>
          <w:ilvl w:val="0"/>
          <w:numId w:val="7"/>
        </w:numPr>
        <w:spacing w:line="360" w:lineRule="auto"/>
        <w:jc w:val="both"/>
        <w:rPr>
          <w:rFonts w:ascii="Times New Roman" w:hAnsi="Times New Roman" w:cs="Times New Roman"/>
        </w:rPr>
      </w:pPr>
      <w:r>
        <w:rPr>
          <w:rFonts w:ascii="Times New Roman" w:hAnsi="Times New Roman" w:cs="Times New Roman"/>
        </w:rPr>
        <w:t>О</w:t>
      </w:r>
      <w:r w:rsidR="00F34723" w:rsidRPr="005F3EA4">
        <w:rPr>
          <w:rFonts w:ascii="Times New Roman" w:hAnsi="Times New Roman" w:cs="Times New Roman"/>
        </w:rPr>
        <w:t>беспечение выполнен</w:t>
      </w:r>
      <w:r w:rsidR="004C29EC">
        <w:rPr>
          <w:rFonts w:ascii="Times New Roman" w:hAnsi="Times New Roman" w:cs="Times New Roman"/>
        </w:rPr>
        <w:t>ия общепризнанных норм и принци</w:t>
      </w:r>
      <w:r w:rsidR="00F34723" w:rsidRPr="005F3EA4">
        <w:rPr>
          <w:rFonts w:ascii="Times New Roman" w:hAnsi="Times New Roman" w:cs="Times New Roman"/>
        </w:rPr>
        <w:t>пов международного пра</w:t>
      </w:r>
      <w:r>
        <w:rPr>
          <w:rFonts w:ascii="Times New Roman" w:hAnsi="Times New Roman" w:cs="Times New Roman"/>
        </w:rPr>
        <w:t>ва (например, иммунитет диплома</w:t>
      </w:r>
      <w:r w:rsidR="00F34723" w:rsidRPr="005F3EA4">
        <w:rPr>
          <w:rFonts w:ascii="Times New Roman" w:hAnsi="Times New Roman" w:cs="Times New Roman"/>
        </w:rPr>
        <w:t>тических представителей от административной юрисдикции страны пребывания);</w:t>
      </w:r>
    </w:p>
    <w:p w14:paraId="2798DC85" w14:textId="77777777" w:rsidR="005F3EA4" w:rsidRDefault="00F34723" w:rsidP="00317B6E">
      <w:pPr>
        <w:pStyle w:val="a3"/>
        <w:numPr>
          <w:ilvl w:val="0"/>
          <w:numId w:val="7"/>
        </w:numPr>
        <w:spacing w:line="360" w:lineRule="auto"/>
        <w:jc w:val="both"/>
        <w:rPr>
          <w:rFonts w:ascii="Times New Roman" w:hAnsi="Times New Roman" w:cs="Times New Roman"/>
        </w:rPr>
      </w:pPr>
      <w:r w:rsidRPr="005F3EA4">
        <w:rPr>
          <w:rFonts w:ascii="Times New Roman" w:hAnsi="Times New Roman" w:cs="Times New Roman"/>
        </w:rPr>
        <w:t>обеспечение деятельности государственных и общественных институтов (судейский имм</w:t>
      </w:r>
      <w:r w:rsidR="00FC3F36">
        <w:rPr>
          <w:rFonts w:ascii="Times New Roman" w:hAnsi="Times New Roman" w:cs="Times New Roman"/>
        </w:rPr>
        <w:t>унитет, иммунитет зарегистриров</w:t>
      </w:r>
      <w:r w:rsidRPr="005F3EA4">
        <w:rPr>
          <w:rFonts w:ascii="Times New Roman" w:hAnsi="Times New Roman" w:cs="Times New Roman"/>
        </w:rPr>
        <w:t>анных кандидатов);</w:t>
      </w:r>
    </w:p>
    <w:p w14:paraId="2E50913E" w14:textId="77777777" w:rsidR="005F3EA4" w:rsidRDefault="00F34723" w:rsidP="00317B6E">
      <w:pPr>
        <w:pStyle w:val="a3"/>
        <w:numPr>
          <w:ilvl w:val="0"/>
          <w:numId w:val="7"/>
        </w:numPr>
        <w:spacing w:line="360" w:lineRule="auto"/>
        <w:jc w:val="both"/>
        <w:rPr>
          <w:rFonts w:ascii="Times New Roman" w:hAnsi="Times New Roman" w:cs="Times New Roman"/>
        </w:rPr>
      </w:pPr>
      <w:r w:rsidRPr="005F3EA4">
        <w:rPr>
          <w:rFonts w:ascii="Times New Roman" w:hAnsi="Times New Roman" w:cs="Times New Roman"/>
        </w:rPr>
        <w:t>претворение в правовую</w:t>
      </w:r>
      <w:r w:rsidR="005F3EA4">
        <w:rPr>
          <w:rFonts w:ascii="Times New Roman" w:hAnsi="Times New Roman" w:cs="Times New Roman"/>
        </w:rPr>
        <w:t xml:space="preserve"> действительность принципа гума</w:t>
      </w:r>
      <w:r w:rsidRPr="005F3EA4">
        <w:rPr>
          <w:rFonts w:ascii="Times New Roman" w:hAnsi="Times New Roman" w:cs="Times New Roman"/>
        </w:rPr>
        <w:t>низма права, укрепление</w:t>
      </w:r>
      <w:r w:rsidR="005F3EA4">
        <w:rPr>
          <w:rFonts w:ascii="Times New Roman" w:hAnsi="Times New Roman" w:cs="Times New Roman"/>
        </w:rPr>
        <w:t xml:space="preserve"> его нравственных основ (включе</w:t>
      </w:r>
      <w:r w:rsidRPr="005F3EA4">
        <w:rPr>
          <w:rFonts w:ascii="Times New Roman" w:hAnsi="Times New Roman" w:cs="Times New Roman"/>
        </w:rPr>
        <w:t>ние в круг лиц, к которы</w:t>
      </w:r>
      <w:r w:rsidR="004C29EC">
        <w:rPr>
          <w:rFonts w:ascii="Times New Roman" w:hAnsi="Times New Roman" w:cs="Times New Roman"/>
        </w:rPr>
        <w:t>м не может применяться админист</w:t>
      </w:r>
      <w:r w:rsidRPr="005F3EA4">
        <w:rPr>
          <w:rFonts w:ascii="Times New Roman" w:hAnsi="Times New Roman" w:cs="Times New Roman"/>
        </w:rPr>
        <w:t>ративный арест, беременных женщин или предоставление права не свидетельствовать против себя, своего супруга и близких родственников);</w:t>
      </w:r>
    </w:p>
    <w:p w14:paraId="63E0B078" w14:textId="77777777" w:rsidR="00F34723" w:rsidRDefault="00F34723" w:rsidP="00317B6E">
      <w:pPr>
        <w:pStyle w:val="a3"/>
        <w:numPr>
          <w:ilvl w:val="0"/>
          <w:numId w:val="7"/>
        </w:numPr>
        <w:spacing w:line="360" w:lineRule="auto"/>
        <w:jc w:val="both"/>
        <w:rPr>
          <w:rFonts w:ascii="Times New Roman" w:hAnsi="Times New Roman" w:cs="Times New Roman"/>
        </w:rPr>
      </w:pPr>
      <w:r w:rsidRPr="005F3EA4">
        <w:rPr>
          <w:rFonts w:ascii="Times New Roman" w:hAnsi="Times New Roman" w:cs="Times New Roman"/>
        </w:rPr>
        <w:t>реализация особенностей п</w:t>
      </w:r>
      <w:r w:rsidR="004C29EC">
        <w:rPr>
          <w:rFonts w:ascii="Times New Roman" w:hAnsi="Times New Roman" w:cs="Times New Roman"/>
        </w:rPr>
        <w:t>равового статуса отдельных кате</w:t>
      </w:r>
      <w:r w:rsidRPr="005F3EA4">
        <w:rPr>
          <w:rFonts w:ascii="Times New Roman" w:hAnsi="Times New Roman" w:cs="Times New Roman"/>
        </w:rPr>
        <w:t>горий субъектов в области юридической ответственности (невозможность применения административного ареста к военнослужащим и лицам, на которых распространяется действие дисциплинарных уставов).</w:t>
      </w:r>
    </w:p>
    <w:p w14:paraId="3DDEC73B" w14:textId="77777777" w:rsidR="005F3EA4" w:rsidRPr="005F3EA4" w:rsidRDefault="005F3EA4" w:rsidP="00317B6E">
      <w:pPr>
        <w:pStyle w:val="a3"/>
        <w:numPr>
          <w:ilvl w:val="0"/>
          <w:numId w:val="7"/>
        </w:numPr>
        <w:spacing w:line="360" w:lineRule="auto"/>
        <w:jc w:val="both"/>
        <w:rPr>
          <w:rFonts w:ascii="Times New Roman" w:hAnsi="Times New Roman" w:cs="Times New Roman"/>
        </w:rPr>
      </w:pPr>
    </w:p>
    <w:p w14:paraId="268E01E5"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Действующее законодатель</w:t>
      </w:r>
      <w:r w:rsidR="005F3EA4">
        <w:rPr>
          <w:rFonts w:ascii="Times New Roman" w:hAnsi="Times New Roman" w:cs="Times New Roman"/>
          <w:sz w:val="24"/>
          <w:szCs w:val="24"/>
        </w:rPr>
        <w:t>ство РФ позволяет выделить след</w:t>
      </w:r>
      <w:r w:rsidRPr="00F34723">
        <w:rPr>
          <w:rFonts w:ascii="Times New Roman" w:hAnsi="Times New Roman" w:cs="Times New Roman"/>
          <w:sz w:val="24"/>
          <w:szCs w:val="24"/>
        </w:rPr>
        <w:t>ующих особых субъектов административной ответственности — физических лиц:</w:t>
      </w:r>
    </w:p>
    <w:p w14:paraId="30EB7167"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36A53A2" w14:textId="77777777" w:rsidR="005F3EA4" w:rsidRDefault="00F34723" w:rsidP="00317B6E">
      <w:pPr>
        <w:pStyle w:val="a3"/>
        <w:numPr>
          <w:ilvl w:val="0"/>
          <w:numId w:val="8"/>
        </w:numPr>
        <w:spacing w:line="360" w:lineRule="auto"/>
        <w:jc w:val="both"/>
        <w:rPr>
          <w:rFonts w:ascii="Times New Roman" w:hAnsi="Times New Roman" w:cs="Times New Roman"/>
        </w:rPr>
      </w:pPr>
      <w:r w:rsidRPr="005F3EA4">
        <w:rPr>
          <w:rFonts w:ascii="Times New Roman" w:hAnsi="Times New Roman" w:cs="Times New Roman"/>
        </w:rPr>
        <w:t>военнослужащие, призванны</w:t>
      </w:r>
      <w:r w:rsidR="005F3EA4">
        <w:rPr>
          <w:rFonts w:ascii="Times New Roman" w:hAnsi="Times New Roman" w:cs="Times New Roman"/>
        </w:rPr>
        <w:t>е на военные сборы граждане, со</w:t>
      </w:r>
      <w:r w:rsidRPr="005F3EA4">
        <w:rPr>
          <w:rFonts w:ascii="Times New Roman" w:hAnsi="Times New Roman" w:cs="Times New Roman"/>
        </w:rPr>
        <w:t>трудники органов внутренних дел, уголовно-исполнительной системы, таможенных орг</w:t>
      </w:r>
      <w:r w:rsidR="005F3EA4">
        <w:rPr>
          <w:rFonts w:ascii="Times New Roman" w:hAnsi="Times New Roman" w:cs="Times New Roman"/>
        </w:rPr>
        <w:t>анов, налоговой полиции (облада</w:t>
      </w:r>
      <w:r w:rsidRPr="005F3EA4">
        <w:rPr>
          <w:rFonts w:ascii="Times New Roman" w:hAnsi="Times New Roman" w:cs="Times New Roman"/>
        </w:rPr>
        <w:t>ют частичным иммуните</w:t>
      </w:r>
      <w:r w:rsidR="005F3EA4">
        <w:rPr>
          <w:rFonts w:ascii="Times New Roman" w:hAnsi="Times New Roman" w:cs="Times New Roman"/>
        </w:rPr>
        <w:t>том от административной юрисдик</w:t>
      </w:r>
      <w:r w:rsidRPr="005F3EA4">
        <w:rPr>
          <w:rFonts w:ascii="Times New Roman" w:hAnsi="Times New Roman" w:cs="Times New Roman"/>
        </w:rPr>
        <w:t>ции);</w:t>
      </w:r>
    </w:p>
    <w:p w14:paraId="3117582D" w14:textId="77777777" w:rsidR="005F3EA4" w:rsidRDefault="00F34723" w:rsidP="00317B6E">
      <w:pPr>
        <w:pStyle w:val="a3"/>
        <w:numPr>
          <w:ilvl w:val="0"/>
          <w:numId w:val="8"/>
        </w:numPr>
        <w:spacing w:line="360" w:lineRule="auto"/>
        <w:jc w:val="both"/>
        <w:rPr>
          <w:rFonts w:ascii="Times New Roman" w:hAnsi="Times New Roman" w:cs="Times New Roman"/>
        </w:rPr>
      </w:pPr>
      <w:r w:rsidRPr="005F3EA4">
        <w:rPr>
          <w:rFonts w:ascii="Times New Roman" w:hAnsi="Times New Roman" w:cs="Times New Roman"/>
        </w:rPr>
        <w:t xml:space="preserve">судьи, прокуроры, депутаты и </w:t>
      </w:r>
      <w:r w:rsidR="005F3EA4">
        <w:rPr>
          <w:rFonts w:ascii="Times New Roman" w:hAnsi="Times New Roman" w:cs="Times New Roman"/>
        </w:rPr>
        <w:t>некоторые другие должност</w:t>
      </w:r>
      <w:r w:rsidRPr="005F3EA4">
        <w:rPr>
          <w:rFonts w:ascii="Times New Roman" w:hAnsi="Times New Roman" w:cs="Times New Roman"/>
        </w:rPr>
        <w:t xml:space="preserve">ные лица, выполняющие определенные государственные функции (имеют дополнительные процедурные </w:t>
      </w:r>
      <w:r w:rsidRPr="005F3EA4">
        <w:rPr>
          <w:rFonts w:ascii="Times New Roman" w:hAnsi="Times New Roman" w:cs="Times New Roman"/>
        </w:rPr>
        <w:lastRenderedPageBreak/>
        <w:t>гарантии своего должностного статуса при применении к ним мер процессуального обеспе</w:t>
      </w:r>
      <w:r w:rsidR="005F3EA4">
        <w:rPr>
          <w:rFonts w:ascii="Times New Roman" w:hAnsi="Times New Roman" w:cs="Times New Roman"/>
        </w:rPr>
        <w:t>чения и административных наказа</w:t>
      </w:r>
      <w:r w:rsidRPr="005F3EA4">
        <w:rPr>
          <w:rFonts w:ascii="Times New Roman" w:hAnsi="Times New Roman" w:cs="Times New Roman"/>
        </w:rPr>
        <w:t>ний);</w:t>
      </w:r>
    </w:p>
    <w:p w14:paraId="679E8685" w14:textId="77777777" w:rsidR="00F34723" w:rsidRPr="005F3EA4" w:rsidRDefault="00F34723" w:rsidP="00317B6E">
      <w:pPr>
        <w:pStyle w:val="a3"/>
        <w:numPr>
          <w:ilvl w:val="0"/>
          <w:numId w:val="8"/>
        </w:numPr>
        <w:spacing w:line="360" w:lineRule="auto"/>
        <w:jc w:val="both"/>
        <w:rPr>
          <w:rFonts w:ascii="Times New Roman" w:hAnsi="Times New Roman" w:cs="Times New Roman"/>
        </w:rPr>
      </w:pPr>
      <w:r w:rsidRPr="005F3EA4">
        <w:rPr>
          <w:rFonts w:ascii="Times New Roman" w:hAnsi="Times New Roman" w:cs="Times New Roman"/>
        </w:rPr>
        <w:t>другие физические лица,</w:t>
      </w:r>
      <w:r w:rsidR="006F5C5B">
        <w:rPr>
          <w:rFonts w:ascii="Times New Roman" w:hAnsi="Times New Roman" w:cs="Times New Roman"/>
        </w:rPr>
        <w:t xml:space="preserve"> наделенные не включенными в со</w:t>
      </w:r>
      <w:r w:rsidRPr="005F3EA4">
        <w:rPr>
          <w:rFonts w:ascii="Times New Roman" w:hAnsi="Times New Roman" w:cs="Times New Roman"/>
        </w:rPr>
        <w:t>став правонарушения особыми признаками их правового статуса, влияющими не н</w:t>
      </w:r>
      <w:r w:rsidR="006F5C5B">
        <w:rPr>
          <w:rFonts w:ascii="Times New Roman" w:hAnsi="Times New Roman" w:cs="Times New Roman"/>
        </w:rPr>
        <w:t>а классификацию деяния, а на ма</w:t>
      </w:r>
      <w:r w:rsidRPr="005F3EA4">
        <w:rPr>
          <w:rFonts w:ascii="Times New Roman" w:hAnsi="Times New Roman" w:cs="Times New Roman"/>
        </w:rPr>
        <w:t>териально-правовые и пр</w:t>
      </w:r>
      <w:r w:rsidR="006F5C5B">
        <w:rPr>
          <w:rFonts w:ascii="Times New Roman" w:hAnsi="Times New Roman" w:cs="Times New Roman"/>
        </w:rPr>
        <w:t>оцессуальные особенности привле</w:t>
      </w:r>
      <w:r w:rsidRPr="005F3EA4">
        <w:rPr>
          <w:rFonts w:ascii="Times New Roman" w:hAnsi="Times New Roman" w:cs="Times New Roman"/>
        </w:rPr>
        <w:t>чения их к администра</w:t>
      </w:r>
      <w:r w:rsidR="006F5C5B">
        <w:rPr>
          <w:rFonts w:ascii="Times New Roman" w:hAnsi="Times New Roman" w:cs="Times New Roman"/>
        </w:rPr>
        <w:t>тивной ответственности (несовер</w:t>
      </w:r>
      <w:r w:rsidRPr="005F3EA4">
        <w:rPr>
          <w:rFonts w:ascii="Times New Roman" w:hAnsi="Times New Roman" w:cs="Times New Roman"/>
        </w:rPr>
        <w:t>шеннолетние, беременные женщины, инвалиды I и II групп, некоторые другие лица).</w:t>
      </w:r>
    </w:p>
    <w:p w14:paraId="479B83C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Юридическое лицо призна</w:t>
      </w:r>
      <w:r w:rsidR="006F5C5B">
        <w:rPr>
          <w:rFonts w:ascii="Times New Roman" w:hAnsi="Times New Roman" w:cs="Times New Roman"/>
          <w:sz w:val="24"/>
          <w:szCs w:val="24"/>
        </w:rPr>
        <w:t>ется виновным в совершении адми</w:t>
      </w:r>
      <w:r w:rsidRPr="00F34723">
        <w:rPr>
          <w:rFonts w:ascii="Times New Roman" w:hAnsi="Times New Roman" w:cs="Times New Roman"/>
          <w:sz w:val="24"/>
          <w:szCs w:val="24"/>
        </w:rPr>
        <w:t>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w:t>
      </w:r>
    </w:p>
    <w:p w14:paraId="341BD6A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B07226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Назначение наказания юридическом лицу не освобождает от административной ответственно</w:t>
      </w:r>
      <w:r w:rsidR="006F5C5B">
        <w:rPr>
          <w:rFonts w:ascii="Times New Roman" w:hAnsi="Times New Roman" w:cs="Times New Roman"/>
          <w:sz w:val="24"/>
          <w:szCs w:val="24"/>
        </w:rPr>
        <w:t>сти за данное правонарушение ви</w:t>
      </w:r>
      <w:r w:rsidRPr="00F34723">
        <w:rPr>
          <w:rFonts w:ascii="Times New Roman" w:hAnsi="Times New Roman" w:cs="Times New Roman"/>
          <w:sz w:val="24"/>
          <w:szCs w:val="24"/>
        </w:rPr>
        <w:t>новное физическое лицо, равно</w:t>
      </w:r>
      <w:r w:rsidR="006F5C5B">
        <w:rPr>
          <w:rFonts w:ascii="Times New Roman" w:hAnsi="Times New Roman" w:cs="Times New Roman"/>
          <w:sz w:val="24"/>
          <w:szCs w:val="24"/>
        </w:rPr>
        <w:t xml:space="preserve"> как и привлечение к администра</w:t>
      </w:r>
      <w:r w:rsidRPr="00F34723">
        <w:rPr>
          <w:rFonts w:ascii="Times New Roman" w:hAnsi="Times New Roman" w:cs="Times New Roman"/>
          <w:sz w:val="24"/>
          <w:szCs w:val="24"/>
        </w:rPr>
        <w:t>тивной или уголовной ответстве</w:t>
      </w:r>
      <w:r w:rsidR="006F5C5B">
        <w:rPr>
          <w:rFonts w:ascii="Times New Roman" w:hAnsi="Times New Roman" w:cs="Times New Roman"/>
          <w:sz w:val="24"/>
          <w:szCs w:val="24"/>
        </w:rPr>
        <w:t>нности физического лица не осво</w:t>
      </w:r>
      <w:r w:rsidRPr="00F34723">
        <w:rPr>
          <w:rFonts w:ascii="Times New Roman" w:hAnsi="Times New Roman" w:cs="Times New Roman"/>
          <w:sz w:val="24"/>
          <w:szCs w:val="24"/>
        </w:rPr>
        <w:t>бождает от административной ответственности за данное п</w:t>
      </w:r>
      <w:r w:rsidR="006F5C5B">
        <w:rPr>
          <w:rFonts w:ascii="Times New Roman" w:hAnsi="Times New Roman" w:cs="Times New Roman"/>
          <w:sz w:val="24"/>
          <w:szCs w:val="24"/>
        </w:rPr>
        <w:t>равона</w:t>
      </w:r>
      <w:r w:rsidRPr="00F34723">
        <w:rPr>
          <w:rFonts w:ascii="Times New Roman" w:hAnsi="Times New Roman" w:cs="Times New Roman"/>
          <w:sz w:val="24"/>
          <w:szCs w:val="24"/>
        </w:rPr>
        <w:t>рушение юридическое лицо (ч. 3 ст. 2.1 КоАП РФ).</w:t>
      </w:r>
    </w:p>
    <w:p w14:paraId="4BBECF49" w14:textId="77777777" w:rsidR="00F34723" w:rsidRPr="00F34723" w:rsidRDefault="00F34723" w:rsidP="00317B6E">
      <w:pPr>
        <w:spacing w:line="360" w:lineRule="auto"/>
        <w:contextualSpacing/>
        <w:jc w:val="both"/>
        <w:rPr>
          <w:rFonts w:ascii="Times New Roman" w:hAnsi="Times New Roman" w:cs="Times New Roman"/>
          <w:sz w:val="24"/>
          <w:szCs w:val="24"/>
        </w:rPr>
      </w:pPr>
    </w:p>
    <w:p w14:paraId="7222FA8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Только при наличии состава а</w:t>
      </w:r>
      <w:r w:rsidR="006F5C5B">
        <w:rPr>
          <w:rFonts w:ascii="Times New Roman" w:hAnsi="Times New Roman" w:cs="Times New Roman"/>
          <w:sz w:val="24"/>
          <w:szCs w:val="24"/>
        </w:rPr>
        <w:t>дминистративного правонаруше</w:t>
      </w:r>
      <w:r w:rsidRPr="00F34723">
        <w:rPr>
          <w:rFonts w:ascii="Times New Roman" w:hAnsi="Times New Roman" w:cs="Times New Roman"/>
          <w:sz w:val="24"/>
          <w:szCs w:val="24"/>
        </w:rPr>
        <w:t>ния, лицо, его совершившее, м</w:t>
      </w:r>
      <w:r w:rsidR="006F5C5B">
        <w:rPr>
          <w:rFonts w:ascii="Times New Roman" w:hAnsi="Times New Roman" w:cs="Times New Roman"/>
          <w:sz w:val="24"/>
          <w:szCs w:val="24"/>
        </w:rPr>
        <w:t>ожет быть привлечено к админист</w:t>
      </w:r>
      <w:r w:rsidRPr="00F34723">
        <w:rPr>
          <w:rFonts w:ascii="Times New Roman" w:hAnsi="Times New Roman" w:cs="Times New Roman"/>
          <w:sz w:val="24"/>
          <w:szCs w:val="24"/>
        </w:rPr>
        <w:t>ративной ответственности. Необходимо отметить, что в некоторых случаях даже при наличии сост</w:t>
      </w:r>
      <w:r w:rsidR="006F5C5B">
        <w:rPr>
          <w:rFonts w:ascii="Times New Roman" w:hAnsi="Times New Roman" w:cs="Times New Roman"/>
          <w:sz w:val="24"/>
          <w:szCs w:val="24"/>
        </w:rPr>
        <w:t>ава административного правонару</w:t>
      </w:r>
      <w:r w:rsidRPr="00F34723">
        <w:rPr>
          <w:rFonts w:ascii="Times New Roman" w:hAnsi="Times New Roman" w:cs="Times New Roman"/>
          <w:sz w:val="24"/>
          <w:szCs w:val="24"/>
        </w:rPr>
        <w:t>шения субъекты административной ответствен</w:t>
      </w:r>
      <w:r w:rsidR="006F5C5B">
        <w:rPr>
          <w:rFonts w:ascii="Times New Roman" w:hAnsi="Times New Roman" w:cs="Times New Roman"/>
          <w:sz w:val="24"/>
          <w:szCs w:val="24"/>
        </w:rPr>
        <w:t>ности не привлекают</w:t>
      </w:r>
      <w:r w:rsidRPr="00F34723">
        <w:rPr>
          <w:rFonts w:ascii="Times New Roman" w:hAnsi="Times New Roman" w:cs="Times New Roman"/>
          <w:sz w:val="24"/>
          <w:szCs w:val="24"/>
        </w:rPr>
        <w:t>ся к ответственности. Не явля</w:t>
      </w:r>
      <w:r w:rsidR="006F5C5B">
        <w:rPr>
          <w:rFonts w:ascii="Times New Roman" w:hAnsi="Times New Roman" w:cs="Times New Roman"/>
          <w:sz w:val="24"/>
          <w:szCs w:val="24"/>
        </w:rPr>
        <w:t>ется административным правонару</w:t>
      </w:r>
      <w:r w:rsidRPr="00F34723">
        <w:rPr>
          <w:rFonts w:ascii="Times New Roman" w:hAnsi="Times New Roman" w:cs="Times New Roman"/>
          <w:sz w:val="24"/>
          <w:szCs w:val="24"/>
        </w:rPr>
        <w:t xml:space="preserve">шением причинение лицом вреда охраняемым законом интересам в состоянии крайней необходимости, т.е.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w:t>
      </w:r>
      <w:proofErr w:type="gramStart"/>
      <w:r w:rsidR="006F5C5B">
        <w:rPr>
          <w:rFonts w:ascii="Times New Roman" w:hAnsi="Times New Roman" w:cs="Times New Roman"/>
          <w:sz w:val="24"/>
          <w:szCs w:val="24"/>
        </w:rPr>
        <w:t>и</w:t>
      </w:r>
      <w:proofErr w:type="gramEnd"/>
      <w:r w:rsidRPr="00F34723">
        <w:rPr>
          <w:rFonts w:ascii="Times New Roman" w:hAnsi="Times New Roman" w:cs="Times New Roman"/>
          <w:sz w:val="24"/>
          <w:szCs w:val="24"/>
        </w:rPr>
        <w:t xml:space="preserve"> если причиненны</w:t>
      </w:r>
      <w:r w:rsidR="006F5C5B">
        <w:rPr>
          <w:rFonts w:ascii="Times New Roman" w:hAnsi="Times New Roman" w:cs="Times New Roman"/>
          <w:sz w:val="24"/>
          <w:szCs w:val="24"/>
        </w:rPr>
        <w:t>й вред является менее значитель</w:t>
      </w:r>
      <w:r w:rsidRPr="00F34723">
        <w:rPr>
          <w:rFonts w:ascii="Times New Roman" w:hAnsi="Times New Roman" w:cs="Times New Roman"/>
          <w:sz w:val="24"/>
          <w:szCs w:val="24"/>
        </w:rPr>
        <w:t xml:space="preserve">ным, чем предотвращенный вред. Не подлежит административной ответственности лицо, которое </w:t>
      </w:r>
      <w:r w:rsidR="006F5C5B">
        <w:rPr>
          <w:rFonts w:ascii="Times New Roman" w:hAnsi="Times New Roman" w:cs="Times New Roman"/>
          <w:sz w:val="24"/>
          <w:szCs w:val="24"/>
        </w:rPr>
        <w:t>во время совершения противоправ</w:t>
      </w:r>
      <w:r w:rsidRPr="00F34723">
        <w:rPr>
          <w:rFonts w:ascii="Times New Roman" w:hAnsi="Times New Roman" w:cs="Times New Roman"/>
          <w:sz w:val="24"/>
          <w:szCs w:val="24"/>
        </w:rPr>
        <w:t>ных действий (бездействия) на</w:t>
      </w:r>
      <w:r w:rsidR="006F5C5B">
        <w:rPr>
          <w:rFonts w:ascii="Times New Roman" w:hAnsi="Times New Roman" w:cs="Times New Roman"/>
          <w:sz w:val="24"/>
          <w:szCs w:val="24"/>
        </w:rPr>
        <w:t>ходилось в состоянии невменяемо</w:t>
      </w:r>
      <w:r w:rsidRPr="00F34723">
        <w:rPr>
          <w:rFonts w:ascii="Times New Roman" w:hAnsi="Times New Roman" w:cs="Times New Roman"/>
          <w:sz w:val="24"/>
          <w:szCs w:val="24"/>
        </w:rPr>
        <w:t>сти, то есть не могло осознавать</w:t>
      </w:r>
      <w:r w:rsidR="006F5C5B">
        <w:rPr>
          <w:rFonts w:ascii="Times New Roman" w:hAnsi="Times New Roman" w:cs="Times New Roman"/>
          <w:sz w:val="24"/>
          <w:szCs w:val="24"/>
        </w:rPr>
        <w:t xml:space="preserve"> фактический характер и противо</w:t>
      </w:r>
      <w:r w:rsidRPr="00F34723">
        <w:rPr>
          <w:rFonts w:ascii="Times New Roman" w:hAnsi="Times New Roman" w:cs="Times New Roman"/>
          <w:sz w:val="24"/>
          <w:szCs w:val="24"/>
        </w:rPr>
        <w:t>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w:t>
      </w:r>
      <w:r w:rsidR="006F5C5B">
        <w:rPr>
          <w:rFonts w:ascii="Times New Roman" w:hAnsi="Times New Roman" w:cs="Times New Roman"/>
          <w:sz w:val="24"/>
          <w:szCs w:val="24"/>
        </w:rPr>
        <w:t>оумия или иного болезненного со</w:t>
      </w:r>
      <w:r w:rsidRPr="00F34723">
        <w:rPr>
          <w:rFonts w:ascii="Times New Roman" w:hAnsi="Times New Roman" w:cs="Times New Roman"/>
          <w:sz w:val="24"/>
          <w:szCs w:val="24"/>
        </w:rPr>
        <w:t>стояния психики.</w:t>
      </w:r>
    </w:p>
    <w:p w14:paraId="42F1490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D8AAE4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lastRenderedPageBreak/>
        <w:t>От обстоятельств, исключающих неправомерность действия (бездействия) необходимо отлича</w:t>
      </w:r>
      <w:r w:rsidR="00E23C5B">
        <w:rPr>
          <w:rFonts w:ascii="Times New Roman" w:hAnsi="Times New Roman" w:cs="Times New Roman"/>
          <w:sz w:val="24"/>
          <w:szCs w:val="24"/>
        </w:rPr>
        <w:t>ть основание освобождения от ад</w:t>
      </w:r>
      <w:r w:rsidRPr="00F34723">
        <w:rPr>
          <w:rFonts w:ascii="Times New Roman" w:hAnsi="Times New Roman" w:cs="Times New Roman"/>
          <w:sz w:val="24"/>
          <w:szCs w:val="24"/>
        </w:rPr>
        <w:t>министративной ответственност</w:t>
      </w:r>
      <w:r w:rsidR="00E23C5B">
        <w:rPr>
          <w:rFonts w:ascii="Times New Roman" w:hAnsi="Times New Roman" w:cs="Times New Roman"/>
          <w:sz w:val="24"/>
          <w:szCs w:val="24"/>
        </w:rPr>
        <w:t>и. Таким основанием является ма</w:t>
      </w:r>
      <w:r w:rsidRPr="00F34723">
        <w:rPr>
          <w:rFonts w:ascii="Times New Roman" w:hAnsi="Times New Roman" w:cs="Times New Roman"/>
          <w:sz w:val="24"/>
          <w:szCs w:val="24"/>
        </w:rPr>
        <w:t>лозначительность административного правонарушения (</w:t>
      </w:r>
      <w:r w:rsidRPr="00E23C5B">
        <w:rPr>
          <w:rFonts w:ascii="Times New Roman" w:hAnsi="Times New Roman" w:cs="Times New Roman"/>
          <w:b/>
          <w:sz w:val="24"/>
          <w:szCs w:val="24"/>
        </w:rPr>
        <w:t>ст. 2.9. Ко­АП РФ</w:t>
      </w:r>
      <w:r w:rsidRPr="00F34723">
        <w:rPr>
          <w:rFonts w:ascii="Times New Roman" w:hAnsi="Times New Roman" w:cs="Times New Roman"/>
          <w:sz w:val="24"/>
          <w:szCs w:val="24"/>
        </w:rPr>
        <w:t>). При малозначительнос</w:t>
      </w:r>
      <w:r w:rsidR="00E23C5B">
        <w:rPr>
          <w:rFonts w:ascii="Times New Roman" w:hAnsi="Times New Roman" w:cs="Times New Roman"/>
          <w:sz w:val="24"/>
          <w:szCs w:val="24"/>
        </w:rPr>
        <w:t>ти совершенного административно</w:t>
      </w:r>
      <w:r w:rsidRPr="00F34723">
        <w:rPr>
          <w:rFonts w:ascii="Times New Roman" w:hAnsi="Times New Roman" w:cs="Times New Roman"/>
          <w:sz w:val="24"/>
          <w:szCs w:val="24"/>
        </w:rPr>
        <w:t>го правонарушения судья, орган</w:t>
      </w:r>
      <w:r w:rsidR="00E23C5B">
        <w:rPr>
          <w:rFonts w:ascii="Times New Roman" w:hAnsi="Times New Roman" w:cs="Times New Roman"/>
          <w:sz w:val="24"/>
          <w:szCs w:val="24"/>
        </w:rPr>
        <w:t>, должностное лицо, уполномочен</w:t>
      </w:r>
      <w:r w:rsidRPr="00F34723">
        <w:rPr>
          <w:rFonts w:ascii="Times New Roman" w:hAnsi="Times New Roman" w:cs="Times New Roman"/>
          <w:sz w:val="24"/>
          <w:szCs w:val="24"/>
        </w:rPr>
        <w:t>ные решать дела об административных правонарушениях, могут освободить лицо, совершившее административное правонарушение, от административной ответстве</w:t>
      </w:r>
      <w:r w:rsidR="00E23C5B">
        <w:rPr>
          <w:rFonts w:ascii="Times New Roman" w:hAnsi="Times New Roman" w:cs="Times New Roman"/>
          <w:sz w:val="24"/>
          <w:szCs w:val="24"/>
        </w:rPr>
        <w:t>нности и ограничиться устным за</w:t>
      </w:r>
      <w:r w:rsidRPr="00F34723">
        <w:rPr>
          <w:rFonts w:ascii="Times New Roman" w:hAnsi="Times New Roman" w:cs="Times New Roman"/>
          <w:sz w:val="24"/>
          <w:szCs w:val="24"/>
        </w:rPr>
        <w:t>мечанием.</w:t>
      </w:r>
    </w:p>
    <w:p w14:paraId="0C4C26B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607532C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Закон, смягчающий или отм</w:t>
      </w:r>
      <w:r w:rsidR="00296634">
        <w:rPr>
          <w:rFonts w:ascii="Times New Roman" w:hAnsi="Times New Roman" w:cs="Times New Roman"/>
          <w:sz w:val="24"/>
          <w:szCs w:val="24"/>
        </w:rPr>
        <w:t>еняющий административную ответс</w:t>
      </w:r>
      <w:r w:rsidRPr="00F34723">
        <w:rPr>
          <w:rFonts w:ascii="Times New Roman" w:hAnsi="Times New Roman" w:cs="Times New Roman"/>
          <w:sz w:val="24"/>
          <w:szCs w:val="24"/>
        </w:rPr>
        <w:t>твенность за административны</w:t>
      </w:r>
      <w:r w:rsidR="00296634">
        <w:rPr>
          <w:rFonts w:ascii="Times New Roman" w:hAnsi="Times New Roman" w:cs="Times New Roman"/>
          <w:sz w:val="24"/>
          <w:szCs w:val="24"/>
        </w:rPr>
        <w:t>е правонарушения либо иным обра</w:t>
      </w:r>
      <w:r w:rsidRPr="00F34723">
        <w:rPr>
          <w:rFonts w:ascii="Times New Roman" w:hAnsi="Times New Roman" w:cs="Times New Roman"/>
          <w:sz w:val="24"/>
          <w:szCs w:val="24"/>
        </w:rPr>
        <w:t>зом улучшающий положение л</w:t>
      </w:r>
      <w:r w:rsidR="00FC3F36">
        <w:rPr>
          <w:rFonts w:ascii="Times New Roman" w:hAnsi="Times New Roman" w:cs="Times New Roman"/>
          <w:sz w:val="24"/>
          <w:szCs w:val="24"/>
        </w:rPr>
        <w:t>ица, совершившего административ</w:t>
      </w:r>
      <w:r w:rsidRPr="00F34723">
        <w:rPr>
          <w:rFonts w:ascii="Times New Roman" w:hAnsi="Times New Roman" w:cs="Times New Roman"/>
          <w:sz w:val="24"/>
          <w:szCs w:val="24"/>
        </w:rPr>
        <w:t xml:space="preserve">ное правонарушение, имеет обратную силу, т.е. распространяются и на лицо, которое совершило административное правонарушение до вступления такого закона в силу и </w:t>
      </w:r>
      <w:r w:rsidR="00296634">
        <w:rPr>
          <w:rFonts w:ascii="Times New Roman" w:hAnsi="Times New Roman" w:cs="Times New Roman"/>
          <w:sz w:val="24"/>
          <w:szCs w:val="24"/>
        </w:rPr>
        <w:t>в отношении</w:t>
      </w:r>
      <w:r w:rsidR="00FC3F36">
        <w:rPr>
          <w:rFonts w:ascii="Times New Roman" w:hAnsi="Times New Roman" w:cs="Times New Roman"/>
          <w:sz w:val="24"/>
          <w:szCs w:val="24"/>
        </w:rPr>
        <w:t xml:space="preserve"> которого постанов</w:t>
      </w:r>
      <w:r w:rsidRPr="00F34723">
        <w:rPr>
          <w:rFonts w:ascii="Times New Roman" w:hAnsi="Times New Roman" w:cs="Times New Roman"/>
          <w:sz w:val="24"/>
          <w:szCs w:val="24"/>
        </w:rPr>
        <w:t xml:space="preserve">ление о назначении административного наказания не исполнено. Закон, устанавливающий или </w:t>
      </w:r>
      <w:r w:rsidR="00296634">
        <w:rPr>
          <w:rFonts w:ascii="Times New Roman" w:hAnsi="Times New Roman" w:cs="Times New Roman"/>
          <w:sz w:val="24"/>
          <w:szCs w:val="24"/>
        </w:rPr>
        <w:t>усиливающий административную от</w:t>
      </w:r>
      <w:r w:rsidRPr="00F34723">
        <w:rPr>
          <w:rFonts w:ascii="Times New Roman" w:hAnsi="Times New Roman" w:cs="Times New Roman"/>
          <w:sz w:val="24"/>
          <w:szCs w:val="24"/>
        </w:rPr>
        <w:t>ветственность за административное правонарушение, обратной силы не имеет.</w:t>
      </w:r>
    </w:p>
    <w:p w14:paraId="0B2A24BC"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6AD0005C"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Административная ответствен</w:t>
      </w:r>
      <w:r w:rsidR="00296634">
        <w:rPr>
          <w:rFonts w:ascii="Times New Roman" w:hAnsi="Times New Roman" w:cs="Times New Roman"/>
          <w:sz w:val="24"/>
          <w:szCs w:val="24"/>
        </w:rPr>
        <w:t>ность обладает рядом черт, отли</w:t>
      </w:r>
      <w:r w:rsidRPr="00F34723">
        <w:rPr>
          <w:rFonts w:ascii="Times New Roman" w:hAnsi="Times New Roman" w:cs="Times New Roman"/>
          <w:sz w:val="24"/>
          <w:szCs w:val="24"/>
        </w:rPr>
        <w:t>чающих ее от других видов отве</w:t>
      </w:r>
      <w:r w:rsidR="00296634">
        <w:rPr>
          <w:rFonts w:ascii="Times New Roman" w:hAnsi="Times New Roman" w:cs="Times New Roman"/>
          <w:sz w:val="24"/>
          <w:szCs w:val="24"/>
        </w:rPr>
        <w:t>тственности. Но основная особен</w:t>
      </w:r>
      <w:r w:rsidRPr="00F34723">
        <w:rPr>
          <w:rFonts w:ascii="Times New Roman" w:hAnsi="Times New Roman" w:cs="Times New Roman"/>
          <w:sz w:val="24"/>
          <w:szCs w:val="24"/>
        </w:rPr>
        <w:t>ность административной ответстве</w:t>
      </w:r>
      <w:r w:rsidR="00296634">
        <w:rPr>
          <w:rFonts w:ascii="Times New Roman" w:hAnsi="Times New Roman" w:cs="Times New Roman"/>
          <w:sz w:val="24"/>
          <w:szCs w:val="24"/>
        </w:rPr>
        <w:t>нности состоит в том, что ее ос</w:t>
      </w:r>
      <w:r w:rsidRPr="00F34723">
        <w:rPr>
          <w:rFonts w:ascii="Times New Roman" w:hAnsi="Times New Roman" w:cs="Times New Roman"/>
          <w:sz w:val="24"/>
          <w:szCs w:val="24"/>
        </w:rPr>
        <w:t>нованием является административное правонарушение, а мерами — административные наказания.</w:t>
      </w:r>
    </w:p>
    <w:p w14:paraId="48AAAEE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7039F1D"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В заключение рассмотрим некоторые виды административной ответственности и административных наказаний, предусмотренные Кодексом РФ об административных правонарушениях.</w:t>
      </w:r>
    </w:p>
    <w:p w14:paraId="40FC104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109271F"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Наиболее часто встречаются п</w:t>
      </w:r>
      <w:r w:rsidR="00296634">
        <w:rPr>
          <w:rFonts w:ascii="Times New Roman" w:hAnsi="Times New Roman" w:cs="Times New Roman"/>
          <w:sz w:val="24"/>
          <w:szCs w:val="24"/>
        </w:rPr>
        <w:t>равонарушения, посягающие на об</w:t>
      </w:r>
      <w:r w:rsidRPr="00F34723">
        <w:rPr>
          <w:rFonts w:ascii="Times New Roman" w:hAnsi="Times New Roman" w:cs="Times New Roman"/>
          <w:sz w:val="24"/>
          <w:szCs w:val="24"/>
        </w:rPr>
        <w:t xml:space="preserve">щественный порядок и общественную безопасность. Так в </w:t>
      </w:r>
      <w:r w:rsidRPr="00296634">
        <w:rPr>
          <w:rFonts w:ascii="Times New Roman" w:hAnsi="Times New Roman" w:cs="Times New Roman"/>
          <w:b/>
          <w:sz w:val="24"/>
          <w:szCs w:val="24"/>
        </w:rPr>
        <w:t xml:space="preserve">ст. 20.1 «Мелкое хулиганство» </w:t>
      </w:r>
      <w:r w:rsidRPr="00F34723">
        <w:rPr>
          <w:rFonts w:ascii="Times New Roman" w:hAnsi="Times New Roman" w:cs="Times New Roman"/>
          <w:sz w:val="24"/>
          <w:szCs w:val="24"/>
        </w:rPr>
        <w:t>предусмотр</w:t>
      </w:r>
      <w:r w:rsidR="00296634">
        <w:rPr>
          <w:rFonts w:ascii="Times New Roman" w:hAnsi="Times New Roman" w:cs="Times New Roman"/>
          <w:sz w:val="24"/>
          <w:szCs w:val="24"/>
        </w:rPr>
        <w:t>ена административная ответствен</w:t>
      </w:r>
      <w:r w:rsidRPr="00F34723">
        <w:rPr>
          <w:rFonts w:ascii="Times New Roman" w:hAnsi="Times New Roman" w:cs="Times New Roman"/>
          <w:sz w:val="24"/>
          <w:szCs w:val="24"/>
        </w:rPr>
        <w:t>ность за нарушение общественного</w:t>
      </w:r>
      <w:r w:rsidR="00FC3F36">
        <w:rPr>
          <w:rFonts w:ascii="Times New Roman" w:hAnsi="Times New Roman" w:cs="Times New Roman"/>
          <w:sz w:val="24"/>
          <w:szCs w:val="24"/>
        </w:rPr>
        <w:t xml:space="preserve"> порядка выражающее явное неува</w:t>
      </w:r>
      <w:r w:rsidRPr="00F34723">
        <w:rPr>
          <w:rFonts w:ascii="Times New Roman" w:hAnsi="Times New Roman" w:cs="Times New Roman"/>
          <w:sz w:val="24"/>
          <w:szCs w:val="24"/>
        </w:rPr>
        <w:t>жение к обществу, сопровождающе</w:t>
      </w:r>
      <w:r w:rsidR="00296634">
        <w:rPr>
          <w:rFonts w:ascii="Times New Roman" w:hAnsi="Times New Roman" w:cs="Times New Roman"/>
          <w:sz w:val="24"/>
          <w:szCs w:val="24"/>
        </w:rPr>
        <w:t>еся нецензурной бранью в общест</w:t>
      </w:r>
      <w:r w:rsidRPr="00F34723">
        <w:rPr>
          <w:rFonts w:ascii="Times New Roman" w:hAnsi="Times New Roman" w:cs="Times New Roman"/>
          <w:sz w:val="24"/>
          <w:szCs w:val="24"/>
        </w:rPr>
        <w:t>венных местах, оскорбительным приставанием к гражданам, а равно уничтожением или повреждением чужого имущества.</w:t>
      </w:r>
    </w:p>
    <w:p w14:paraId="772E93F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0F07F45"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Совершение данного прав</w:t>
      </w:r>
      <w:r w:rsidR="00296634">
        <w:rPr>
          <w:rFonts w:ascii="Times New Roman" w:hAnsi="Times New Roman" w:cs="Times New Roman"/>
          <w:sz w:val="24"/>
          <w:szCs w:val="24"/>
        </w:rPr>
        <w:t>онарушения свидетельствует о пре</w:t>
      </w:r>
      <w:r w:rsidRPr="00F34723">
        <w:rPr>
          <w:rFonts w:ascii="Times New Roman" w:hAnsi="Times New Roman" w:cs="Times New Roman"/>
          <w:sz w:val="24"/>
          <w:szCs w:val="24"/>
        </w:rPr>
        <w:t xml:space="preserve">небрежении со стороны правонарушителя к интересам общества и конкретных личностей. С объективной стороны мелкое хулиганство представляет собой действие, нарушающее общественный порядок и </w:t>
      </w:r>
      <w:r w:rsidRPr="00F34723">
        <w:rPr>
          <w:rFonts w:ascii="Times New Roman" w:hAnsi="Times New Roman" w:cs="Times New Roman"/>
          <w:sz w:val="24"/>
          <w:szCs w:val="24"/>
        </w:rPr>
        <w:lastRenderedPageBreak/>
        <w:t>спокойствие граждан. Субъектом данного правонарушения может быть лицо, достигшее 16-летнего возраста. За мелкое хулиганство предусмотрено наказание в виде администрати</w:t>
      </w:r>
      <w:r w:rsidR="004C29EC">
        <w:rPr>
          <w:rFonts w:ascii="Times New Roman" w:hAnsi="Times New Roman" w:cs="Times New Roman"/>
          <w:sz w:val="24"/>
          <w:szCs w:val="24"/>
        </w:rPr>
        <w:t>вного штрафа в раз</w:t>
      </w:r>
      <w:r w:rsidRPr="00F34723">
        <w:rPr>
          <w:rFonts w:ascii="Times New Roman" w:hAnsi="Times New Roman" w:cs="Times New Roman"/>
          <w:sz w:val="24"/>
          <w:szCs w:val="24"/>
        </w:rPr>
        <w:t>мере от 500 до 1000 руб. или административный арест на срок до 15 суток.</w:t>
      </w:r>
    </w:p>
    <w:p w14:paraId="354F479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D7B522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w:t>
      </w:r>
      <w:r w:rsidR="00296634">
        <w:rPr>
          <w:rFonts w:ascii="Times New Roman" w:hAnsi="Times New Roman" w:cs="Times New Roman"/>
          <w:sz w:val="24"/>
          <w:szCs w:val="24"/>
        </w:rPr>
        <w:t>ка. влекут наложение администра</w:t>
      </w:r>
      <w:r w:rsidRPr="00F34723">
        <w:rPr>
          <w:rFonts w:ascii="Times New Roman" w:hAnsi="Times New Roman" w:cs="Times New Roman"/>
          <w:sz w:val="24"/>
          <w:szCs w:val="24"/>
        </w:rPr>
        <w:t>тивного штрафа в размере от 1000 до 2500 руб. или административ­ный арест на срок до 15 суток.</w:t>
      </w:r>
    </w:p>
    <w:p w14:paraId="3F0BDFF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459BBDE1"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Другое распространенное правонарушение — появление в обще­ственных местах в состоянии опьянения (</w:t>
      </w:r>
      <w:r w:rsidRPr="00296634">
        <w:rPr>
          <w:rFonts w:ascii="Times New Roman" w:hAnsi="Times New Roman" w:cs="Times New Roman"/>
          <w:b/>
          <w:sz w:val="24"/>
          <w:szCs w:val="24"/>
        </w:rPr>
        <w:t>ст. 20.21 КоАП РФ</w:t>
      </w:r>
      <w:r w:rsidR="00296634">
        <w:rPr>
          <w:rFonts w:ascii="Times New Roman" w:hAnsi="Times New Roman" w:cs="Times New Roman"/>
          <w:sz w:val="24"/>
          <w:szCs w:val="24"/>
        </w:rPr>
        <w:t>). Объ</w:t>
      </w:r>
      <w:r w:rsidRPr="00F34723">
        <w:rPr>
          <w:rFonts w:ascii="Times New Roman" w:hAnsi="Times New Roman" w:cs="Times New Roman"/>
          <w:sz w:val="24"/>
          <w:szCs w:val="24"/>
        </w:rPr>
        <w:t>ектом данного правонарушения являются общественный порядок и общественная безопасность. К о</w:t>
      </w:r>
      <w:r w:rsidR="00DA5C56">
        <w:rPr>
          <w:rFonts w:ascii="Times New Roman" w:hAnsi="Times New Roman" w:cs="Times New Roman"/>
          <w:sz w:val="24"/>
          <w:szCs w:val="24"/>
        </w:rPr>
        <w:t>бщественным местам, где запреще</w:t>
      </w:r>
      <w:r w:rsidRPr="00F34723">
        <w:rPr>
          <w:rFonts w:ascii="Times New Roman" w:hAnsi="Times New Roman" w:cs="Times New Roman"/>
          <w:sz w:val="24"/>
          <w:szCs w:val="24"/>
        </w:rPr>
        <w:t>но появление в пьяном виде, ос</w:t>
      </w:r>
      <w:r w:rsidR="00DA5C56">
        <w:rPr>
          <w:rFonts w:ascii="Times New Roman" w:hAnsi="Times New Roman" w:cs="Times New Roman"/>
          <w:sz w:val="24"/>
          <w:szCs w:val="24"/>
        </w:rPr>
        <w:t>корбляющем человеческое достоин</w:t>
      </w:r>
      <w:r w:rsidRPr="00F34723">
        <w:rPr>
          <w:rFonts w:ascii="Times New Roman" w:hAnsi="Times New Roman" w:cs="Times New Roman"/>
          <w:sz w:val="24"/>
          <w:szCs w:val="24"/>
        </w:rPr>
        <w:t>ство и общественную нравственность, относятся улицы, стадионы, скверы, парки, транспортные средства общего пользования, а также дворы, подъезды и т.д.</w:t>
      </w:r>
    </w:p>
    <w:p w14:paraId="02D02E9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0798262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Особенность объективной с</w:t>
      </w:r>
      <w:r w:rsidR="00DA5C56">
        <w:rPr>
          <w:rFonts w:ascii="Times New Roman" w:hAnsi="Times New Roman" w:cs="Times New Roman"/>
          <w:sz w:val="24"/>
          <w:szCs w:val="24"/>
        </w:rPr>
        <w:t>тороны рассматриваемого правона</w:t>
      </w:r>
      <w:r w:rsidRPr="00F34723">
        <w:rPr>
          <w:rFonts w:ascii="Times New Roman" w:hAnsi="Times New Roman" w:cs="Times New Roman"/>
          <w:sz w:val="24"/>
          <w:szCs w:val="24"/>
        </w:rPr>
        <w:t>рушения заключается в том, что лицо находится в общественном месте не просто в пьяном виде,</w:t>
      </w:r>
      <w:r w:rsidR="00DA5C56">
        <w:rPr>
          <w:rFonts w:ascii="Times New Roman" w:hAnsi="Times New Roman" w:cs="Times New Roman"/>
          <w:sz w:val="24"/>
          <w:szCs w:val="24"/>
        </w:rPr>
        <w:t xml:space="preserve"> а в виде, оскорбляющем человече</w:t>
      </w:r>
      <w:r w:rsidRPr="00F34723">
        <w:rPr>
          <w:rFonts w:ascii="Times New Roman" w:hAnsi="Times New Roman" w:cs="Times New Roman"/>
          <w:sz w:val="24"/>
          <w:szCs w:val="24"/>
        </w:rPr>
        <w:t>ское достоинство и общественную нравственность. Лицо находится в общественном месте в неприлич</w:t>
      </w:r>
      <w:r w:rsidR="00DA5C56">
        <w:rPr>
          <w:rFonts w:ascii="Times New Roman" w:hAnsi="Times New Roman" w:cs="Times New Roman"/>
          <w:sz w:val="24"/>
          <w:szCs w:val="24"/>
        </w:rPr>
        <w:t>ном виде, в грязной одежде, име</w:t>
      </w:r>
      <w:r w:rsidRPr="00F34723">
        <w:rPr>
          <w:rFonts w:ascii="Times New Roman" w:hAnsi="Times New Roman" w:cs="Times New Roman"/>
          <w:sz w:val="24"/>
          <w:szCs w:val="24"/>
        </w:rPr>
        <w:t>ет неопрятный внешний вид, вызывающий брезгливость и отвра­щение, у него утрачена способность ориентироваться, нарушена координация движений.</w:t>
      </w:r>
    </w:p>
    <w:p w14:paraId="72FBA09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A4BF70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Субъектами рассматриваем</w:t>
      </w:r>
      <w:r w:rsidR="00DA5C56">
        <w:rPr>
          <w:rFonts w:ascii="Times New Roman" w:hAnsi="Times New Roman" w:cs="Times New Roman"/>
          <w:sz w:val="24"/>
          <w:szCs w:val="24"/>
        </w:rPr>
        <w:t>ого административного правонару</w:t>
      </w:r>
      <w:r w:rsidRPr="00F34723">
        <w:rPr>
          <w:rFonts w:ascii="Times New Roman" w:hAnsi="Times New Roman" w:cs="Times New Roman"/>
          <w:sz w:val="24"/>
          <w:szCs w:val="24"/>
        </w:rPr>
        <w:t>шения могут быть лица, достигшие</w:t>
      </w:r>
      <w:r w:rsidR="00DA5C56">
        <w:rPr>
          <w:rFonts w:ascii="Times New Roman" w:hAnsi="Times New Roman" w:cs="Times New Roman"/>
          <w:sz w:val="24"/>
          <w:szCs w:val="24"/>
        </w:rPr>
        <w:t xml:space="preserve"> 16-летнего возраста. Субъектив</w:t>
      </w:r>
      <w:r w:rsidRPr="00F34723">
        <w:rPr>
          <w:rFonts w:ascii="Times New Roman" w:hAnsi="Times New Roman" w:cs="Times New Roman"/>
          <w:sz w:val="24"/>
          <w:szCs w:val="24"/>
        </w:rPr>
        <w:t>ную сторону составляют умышле</w:t>
      </w:r>
      <w:r w:rsidR="00E51899">
        <w:rPr>
          <w:rFonts w:ascii="Times New Roman" w:hAnsi="Times New Roman" w:cs="Times New Roman"/>
          <w:sz w:val="24"/>
          <w:szCs w:val="24"/>
        </w:rPr>
        <w:t>нные действия виновного. За дан</w:t>
      </w:r>
      <w:r w:rsidRPr="00F34723">
        <w:rPr>
          <w:rFonts w:ascii="Times New Roman" w:hAnsi="Times New Roman" w:cs="Times New Roman"/>
          <w:sz w:val="24"/>
          <w:szCs w:val="24"/>
        </w:rPr>
        <w:t>ное правонарушение предусмотр</w:t>
      </w:r>
      <w:r w:rsidR="00DA5C56">
        <w:rPr>
          <w:rFonts w:ascii="Times New Roman" w:hAnsi="Times New Roman" w:cs="Times New Roman"/>
          <w:sz w:val="24"/>
          <w:szCs w:val="24"/>
        </w:rPr>
        <w:t>ено наказание в виде администра</w:t>
      </w:r>
      <w:r w:rsidRPr="00F34723">
        <w:rPr>
          <w:rFonts w:ascii="Times New Roman" w:hAnsi="Times New Roman" w:cs="Times New Roman"/>
          <w:sz w:val="24"/>
          <w:szCs w:val="24"/>
        </w:rPr>
        <w:t>тивного штрафа в размере от 10</w:t>
      </w:r>
      <w:r w:rsidR="00DA5C56">
        <w:rPr>
          <w:rFonts w:ascii="Times New Roman" w:hAnsi="Times New Roman" w:cs="Times New Roman"/>
          <w:sz w:val="24"/>
          <w:szCs w:val="24"/>
        </w:rPr>
        <w:t>0 до 500 руб. или административ</w:t>
      </w:r>
      <w:r w:rsidRPr="00F34723">
        <w:rPr>
          <w:rFonts w:ascii="Times New Roman" w:hAnsi="Times New Roman" w:cs="Times New Roman"/>
          <w:sz w:val="24"/>
          <w:szCs w:val="24"/>
        </w:rPr>
        <w:t>ный арест на срок до 15 суток.</w:t>
      </w:r>
    </w:p>
    <w:p w14:paraId="0F512ED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87F0A1B" w14:textId="77777777" w:rsidR="00224BAC" w:rsidRDefault="00F34723" w:rsidP="00E51899">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Рассмотрение дел по </w:t>
      </w:r>
      <w:r w:rsidRPr="00DA5C56">
        <w:rPr>
          <w:rFonts w:ascii="Times New Roman" w:hAnsi="Times New Roman" w:cs="Times New Roman"/>
          <w:b/>
          <w:sz w:val="24"/>
          <w:szCs w:val="24"/>
        </w:rPr>
        <w:t>ст. 20.1 и 20.21 КоАП РФ</w:t>
      </w:r>
      <w:r w:rsidRPr="00F34723">
        <w:rPr>
          <w:rFonts w:ascii="Times New Roman" w:hAnsi="Times New Roman" w:cs="Times New Roman"/>
          <w:sz w:val="24"/>
          <w:szCs w:val="24"/>
        </w:rPr>
        <w:t xml:space="preserve"> относится к юрисдикции органов внутренних дел (</w:t>
      </w:r>
      <w:r w:rsidRPr="00DA5C56">
        <w:rPr>
          <w:rFonts w:ascii="Times New Roman" w:hAnsi="Times New Roman" w:cs="Times New Roman"/>
          <w:b/>
          <w:sz w:val="24"/>
          <w:szCs w:val="24"/>
        </w:rPr>
        <w:t>ст. 23.3 КоАП РФ</w:t>
      </w:r>
      <w:r w:rsidRPr="00F34723">
        <w:rPr>
          <w:rFonts w:ascii="Times New Roman" w:hAnsi="Times New Roman" w:cs="Times New Roman"/>
          <w:sz w:val="24"/>
          <w:szCs w:val="24"/>
        </w:rPr>
        <w:t>), а в случае необходимости применения наказания в виде административного ареста — мирового судьи (</w:t>
      </w:r>
      <w:r w:rsidRPr="00DA5C56">
        <w:rPr>
          <w:rFonts w:ascii="Times New Roman" w:hAnsi="Times New Roman" w:cs="Times New Roman"/>
          <w:b/>
          <w:sz w:val="24"/>
          <w:szCs w:val="24"/>
        </w:rPr>
        <w:t>ч. 2 и 3 ст. 23.1 КоАП РФ</w:t>
      </w:r>
      <w:r w:rsidRPr="00F34723">
        <w:rPr>
          <w:rFonts w:ascii="Times New Roman" w:hAnsi="Times New Roman" w:cs="Times New Roman"/>
          <w:sz w:val="24"/>
          <w:szCs w:val="24"/>
        </w:rPr>
        <w:t>).</w:t>
      </w:r>
    </w:p>
    <w:p w14:paraId="7CB38E63" w14:textId="77777777" w:rsidR="00A57A91" w:rsidRDefault="00A57A91" w:rsidP="00E51899">
      <w:pPr>
        <w:spacing w:line="360" w:lineRule="auto"/>
        <w:ind w:firstLine="709"/>
        <w:contextualSpacing/>
        <w:jc w:val="both"/>
        <w:rPr>
          <w:rFonts w:ascii="Times New Roman" w:hAnsi="Times New Roman" w:cs="Times New Roman"/>
          <w:sz w:val="24"/>
          <w:szCs w:val="24"/>
        </w:rPr>
      </w:pPr>
    </w:p>
    <w:p w14:paraId="0F6A7157" w14:textId="77777777" w:rsidR="00224BAC" w:rsidRPr="00E50E3A" w:rsidRDefault="00224BAC" w:rsidP="00317B6E">
      <w:pPr>
        <w:spacing w:line="360" w:lineRule="auto"/>
        <w:ind w:firstLine="709"/>
        <w:contextualSpacing/>
        <w:jc w:val="both"/>
        <w:rPr>
          <w:rFonts w:ascii="Times New Roman" w:hAnsi="Times New Roman" w:cs="Times New Roman"/>
          <w:b/>
          <w:sz w:val="24"/>
          <w:szCs w:val="24"/>
        </w:rPr>
      </w:pPr>
      <w:r w:rsidRPr="00E50E3A">
        <w:rPr>
          <w:rFonts w:ascii="Times New Roman" w:hAnsi="Times New Roman" w:cs="Times New Roman"/>
          <w:b/>
          <w:sz w:val="24"/>
          <w:szCs w:val="24"/>
        </w:rPr>
        <w:t>Понятие и виды административных наказаний</w:t>
      </w:r>
    </w:p>
    <w:p w14:paraId="018AD66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w:t>
      </w:r>
      <w:r w:rsidRPr="00F34723">
        <w:rPr>
          <w:rFonts w:ascii="Times New Roman" w:hAnsi="Times New Roman" w:cs="Times New Roman"/>
          <w:sz w:val="24"/>
          <w:szCs w:val="24"/>
        </w:rPr>
        <w:lastRenderedPageBreak/>
        <w:t>предупреждения совершения новых правонарушений как самим правонарушителем, так и другими лицами.</w:t>
      </w:r>
    </w:p>
    <w:p w14:paraId="464EC417"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6C58E6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Виды административных наказаний и порядок их назначения определены в </w:t>
      </w:r>
      <w:r w:rsidRPr="00DA5C56">
        <w:rPr>
          <w:rFonts w:ascii="Times New Roman" w:hAnsi="Times New Roman" w:cs="Times New Roman"/>
          <w:b/>
          <w:sz w:val="24"/>
          <w:szCs w:val="24"/>
        </w:rPr>
        <w:t>КоАП РФ</w:t>
      </w:r>
      <w:r w:rsidRPr="00F34723">
        <w:rPr>
          <w:rFonts w:ascii="Times New Roman" w:hAnsi="Times New Roman" w:cs="Times New Roman"/>
          <w:sz w:val="24"/>
          <w:szCs w:val="24"/>
        </w:rPr>
        <w:t>. При назначении административного наказания физическому и юридическому лицу учитываются характер совершенного им административного правонарушения,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наличие в действиях правонарушителя признаков состава правонарушения и др.</w:t>
      </w:r>
    </w:p>
    <w:p w14:paraId="73F602B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FD3819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Никто не может нести административную ответственность дважды за одно и то же административное правонарушение.</w:t>
      </w:r>
    </w:p>
    <w:p w14:paraId="301E9C6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161DCA7"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В соответствии со </w:t>
      </w:r>
      <w:r w:rsidRPr="00DA5C56">
        <w:rPr>
          <w:rFonts w:ascii="Times New Roman" w:hAnsi="Times New Roman" w:cs="Times New Roman"/>
          <w:b/>
          <w:sz w:val="24"/>
          <w:szCs w:val="24"/>
        </w:rPr>
        <w:t>ст. 3.2 КоАП РФ</w:t>
      </w:r>
      <w:r w:rsidRPr="00F34723">
        <w:rPr>
          <w:rFonts w:ascii="Times New Roman" w:hAnsi="Times New Roman" w:cs="Times New Roman"/>
          <w:sz w:val="24"/>
          <w:szCs w:val="24"/>
        </w:rPr>
        <w:t xml:space="preserve"> за совершение административных правонарушений могут устанавливаться и применяться следующие административные наказания: </w:t>
      </w:r>
    </w:p>
    <w:p w14:paraId="425ABAF9"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1) предупреждение; </w:t>
      </w:r>
    </w:p>
    <w:p w14:paraId="2DC3C729"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2) административный штраф; </w:t>
      </w:r>
    </w:p>
    <w:p w14:paraId="4ABC4E87"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3) конфискация орудия совершения или предмета административного правонарушения; </w:t>
      </w:r>
    </w:p>
    <w:p w14:paraId="351D7AB1"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4) лишение специального права, предоставленного физическому лицу; </w:t>
      </w:r>
    </w:p>
    <w:p w14:paraId="46F8B67C"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5) административный арест; </w:t>
      </w:r>
    </w:p>
    <w:p w14:paraId="4E7D9940"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6) административное выдворение за пределы РФ иностранного гражданина или лица без гражданства; </w:t>
      </w:r>
    </w:p>
    <w:p w14:paraId="436CFCCC"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7) дисквалификация; </w:t>
      </w:r>
    </w:p>
    <w:p w14:paraId="472B0210"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8) административное приостановление деятельности; </w:t>
      </w:r>
    </w:p>
    <w:p w14:paraId="57FB057D"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9) обязательные работы.</w:t>
      </w:r>
    </w:p>
    <w:p w14:paraId="540E78E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4A4136B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Кодекс установил, что законами субъектов РФ за совершение административных правонарушений могут устанавливаться только такие виды административных наказаний, как предупреждение и административный штраф.</w:t>
      </w:r>
    </w:p>
    <w:p w14:paraId="42DD13E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6513D57"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В отношении юридического лица могут применяться только четыре их вида: </w:t>
      </w:r>
    </w:p>
    <w:p w14:paraId="65AB03D3"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1) предупреждение; </w:t>
      </w:r>
    </w:p>
    <w:p w14:paraId="6CBEB1F5"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2) административный штраф; </w:t>
      </w:r>
    </w:p>
    <w:p w14:paraId="6ABDEAF4" w14:textId="77777777" w:rsidR="00224BAC"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3) конфискация орудия совершения или предмета административного правонарушения; </w:t>
      </w:r>
    </w:p>
    <w:p w14:paraId="12EB82A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4) административно</w:t>
      </w:r>
      <w:r w:rsidR="00224BAC">
        <w:rPr>
          <w:rFonts w:ascii="Times New Roman" w:hAnsi="Times New Roman" w:cs="Times New Roman"/>
          <w:sz w:val="24"/>
          <w:szCs w:val="24"/>
        </w:rPr>
        <w:t>е приостановление деятельности.</w:t>
      </w:r>
    </w:p>
    <w:p w14:paraId="7000561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lastRenderedPageBreak/>
        <w:t>Кодекс предусматривает деление административных наказаний на основные и дополнительные (</w:t>
      </w:r>
      <w:r w:rsidRPr="00224BAC">
        <w:rPr>
          <w:rFonts w:ascii="Times New Roman" w:hAnsi="Times New Roman" w:cs="Times New Roman"/>
          <w:b/>
          <w:sz w:val="24"/>
          <w:szCs w:val="24"/>
        </w:rPr>
        <w:t>ст. 3.3 КоАП РФ</w:t>
      </w:r>
      <w:r w:rsidR="00224BAC">
        <w:rPr>
          <w:rFonts w:ascii="Times New Roman" w:hAnsi="Times New Roman" w:cs="Times New Roman"/>
          <w:sz w:val="24"/>
          <w:szCs w:val="24"/>
        </w:rPr>
        <w:t>).</w:t>
      </w:r>
    </w:p>
    <w:p w14:paraId="57F2F815"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Охарактери</w:t>
      </w:r>
      <w:r w:rsidR="00224BAC">
        <w:rPr>
          <w:rFonts w:ascii="Times New Roman" w:hAnsi="Times New Roman" w:cs="Times New Roman"/>
          <w:sz w:val="24"/>
          <w:szCs w:val="24"/>
        </w:rPr>
        <w:t>зуем каждый вид этих наказаний.</w:t>
      </w:r>
    </w:p>
    <w:p w14:paraId="1F242E1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Предупреждение — мера административного наказания, выраженная в официальном порицании физического или юрид</w:t>
      </w:r>
      <w:r w:rsidR="00224BAC">
        <w:rPr>
          <w:rFonts w:ascii="Times New Roman" w:hAnsi="Times New Roman" w:cs="Times New Roman"/>
          <w:sz w:val="24"/>
          <w:szCs w:val="24"/>
        </w:rPr>
        <w:t>ического лица.</w:t>
      </w:r>
    </w:p>
    <w:p w14:paraId="4A094135"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Предупреждени</w:t>
      </w:r>
      <w:r w:rsidR="00224BAC">
        <w:rPr>
          <w:rFonts w:ascii="Times New Roman" w:hAnsi="Times New Roman" w:cs="Times New Roman"/>
          <w:sz w:val="24"/>
          <w:szCs w:val="24"/>
        </w:rPr>
        <w:t>е выносится в письменной форме.</w:t>
      </w:r>
    </w:p>
    <w:p w14:paraId="60177D1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Административный штраф является денежным</w:t>
      </w:r>
      <w:r w:rsidR="00224BAC">
        <w:rPr>
          <w:rFonts w:ascii="Times New Roman" w:hAnsi="Times New Roman" w:cs="Times New Roman"/>
          <w:sz w:val="24"/>
          <w:szCs w:val="24"/>
        </w:rPr>
        <w:t xml:space="preserve"> взысканием и может выражаться:</w:t>
      </w:r>
    </w:p>
    <w:p w14:paraId="00260E2F" w14:textId="77777777" w:rsidR="00224BAC" w:rsidRPr="00F34723" w:rsidRDefault="00224BAC" w:rsidP="00317B6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в рублях и устанавливается:</w:t>
      </w:r>
    </w:p>
    <w:p w14:paraId="4EFAD11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для граждан;</w:t>
      </w:r>
    </w:p>
    <w:p w14:paraId="0734BCD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для должностных лиц;</w:t>
      </w:r>
    </w:p>
    <w:p w14:paraId="0D3D900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для юридических лиц;</w:t>
      </w:r>
    </w:p>
    <w:p w14:paraId="0DCA083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2) в величине, кратной стоимости предмета административного правонарушения на момент окончания или пресечения ад</w:t>
      </w:r>
      <w:r w:rsidR="00224BAC">
        <w:rPr>
          <w:rFonts w:ascii="Times New Roman" w:hAnsi="Times New Roman" w:cs="Times New Roman"/>
          <w:sz w:val="24"/>
          <w:szCs w:val="24"/>
        </w:rPr>
        <w:t>министративного правонарушения;</w:t>
      </w:r>
    </w:p>
    <w:p w14:paraId="1AA948D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3) сумме неуплаченных налогов, сборов, подлежащих уплате на момент окончания или пресечения административного правонарушения, либо сумме незаконной валютной операции.</w:t>
      </w:r>
    </w:p>
    <w:p w14:paraId="6B5C68C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32C59C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Максимальный размер штрафа, исчисляемого исходя из стоимости предмета административного правонарушения, а также исходя из суммы неуплаченных налогов, сборов, не может превышать трехкратный размер стоимости соответствующего предмета, суммы неуплаченных налогов, сборов;</w:t>
      </w:r>
    </w:p>
    <w:p w14:paraId="677C3B9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4081BE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4) сумме выручки правонарушителя от реализации товара (работы, услуги), на рынке которого совершено административное правонарушение, за предыдущий календарный год;</w:t>
      </w:r>
    </w:p>
    <w:p w14:paraId="662432C7"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15BCFAC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5)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14:paraId="0DED48C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630E0C1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6) начальной (максимальной) цене государственного или муниципального контракта при размещении заказа на поставки товаров, выполнение работ, оказание услуг для государственных или муниципальных нужд;</w:t>
      </w:r>
    </w:p>
    <w:p w14:paraId="2CF32D6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082231E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7)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14:paraId="22E0F7BC"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B8C9D1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Размер административного штрафа не может быть менее 100 руб. В случаях, предусмотренных </w:t>
      </w:r>
      <w:r w:rsidRPr="00224BAC">
        <w:rPr>
          <w:rFonts w:ascii="Times New Roman" w:hAnsi="Times New Roman" w:cs="Times New Roman"/>
          <w:b/>
          <w:sz w:val="24"/>
          <w:szCs w:val="24"/>
        </w:rPr>
        <w:t>ст. 7.27 (Мелкое хищение) и 7.27.1 (Причинение имущественного ущерба путем обмана или злоупотребления доверием)</w:t>
      </w:r>
      <w:r w:rsidRPr="00F34723">
        <w:rPr>
          <w:rFonts w:ascii="Times New Roman" w:hAnsi="Times New Roman" w:cs="Times New Roman"/>
          <w:sz w:val="24"/>
          <w:szCs w:val="24"/>
        </w:rPr>
        <w:t>, не может превышать пятикратный размер стоимости похищенного имущества, а в случае, предусмотренном ст. 19.28 (Незаконное вознаграждение от имени юридического лица),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14:paraId="4C738B9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07BF12F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предшествующий календарный год.</w:t>
      </w:r>
    </w:p>
    <w:p w14:paraId="4846A7C1"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99E68C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Размер административного штрафа за реализацию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14:paraId="2D26C06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42B04A5F"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о прохождении военной службы.</w:t>
      </w:r>
    </w:p>
    <w:p w14:paraId="0021EA45"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024FEAF"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РФ не изъятых из оборота вещей. Конфискация назначается судьей.</w:t>
      </w:r>
    </w:p>
    <w:p w14:paraId="164B3A1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F008D9F"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(назначается судьей). Срок лишения специального права не может быть менее одного месяца и более двух лет.</w:t>
      </w:r>
    </w:p>
    <w:p w14:paraId="334603F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01340EC" w14:textId="77777777" w:rsidR="00F34723" w:rsidRPr="00F34723" w:rsidRDefault="00224BAC" w:rsidP="00317B6E">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Виды специальных прав:</w:t>
      </w:r>
    </w:p>
    <w:p w14:paraId="1DAE72EE" w14:textId="77777777" w:rsidR="00224BAC" w:rsidRDefault="00F34723" w:rsidP="00317B6E">
      <w:pPr>
        <w:pStyle w:val="a3"/>
        <w:numPr>
          <w:ilvl w:val="0"/>
          <w:numId w:val="9"/>
        </w:numPr>
        <w:spacing w:line="360" w:lineRule="auto"/>
        <w:jc w:val="both"/>
        <w:rPr>
          <w:rFonts w:ascii="Times New Roman" w:hAnsi="Times New Roman" w:cs="Times New Roman"/>
        </w:rPr>
      </w:pPr>
      <w:r w:rsidRPr="00224BAC">
        <w:rPr>
          <w:rFonts w:ascii="Times New Roman" w:hAnsi="Times New Roman" w:cs="Times New Roman"/>
        </w:rPr>
        <w:t>право управления транспортным средством;</w:t>
      </w:r>
    </w:p>
    <w:p w14:paraId="487BDC18" w14:textId="77777777" w:rsidR="00224BAC" w:rsidRDefault="00F34723" w:rsidP="00317B6E">
      <w:pPr>
        <w:pStyle w:val="a3"/>
        <w:numPr>
          <w:ilvl w:val="0"/>
          <w:numId w:val="9"/>
        </w:numPr>
        <w:spacing w:line="360" w:lineRule="auto"/>
        <w:jc w:val="both"/>
        <w:rPr>
          <w:rFonts w:ascii="Times New Roman" w:hAnsi="Times New Roman" w:cs="Times New Roman"/>
        </w:rPr>
      </w:pPr>
      <w:r w:rsidRPr="00224BAC">
        <w:rPr>
          <w:rFonts w:ascii="Times New Roman" w:hAnsi="Times New Roman" w:cs="Times New Roman"/>
        </w:rPr>
        <w:t>право охоты;</w:t>
      </w:r>
    </w:p>
    <w:p w14:paraId="52B75112" w14:textId="77777777" w:rsidR="00224BAC" w:rsidRDefault="00F34723" w:rsidP="00317B6E">
      <w:pPr>
        <w:pStyle w:val="a3"/>
        <w:numPr>
          <w:ilvl w:val="0"/>
          <w:numId w:val="9"/>
        </w:numPr>
        <w:spacing w:line="360" w:lineRule="auto"/>
        <w:jc w:val="both"/>
        <w:rPr>
          <w:rFonts w:ascii="Times New Roman" w:hAnsi="Times New Roman" w:cs="Times New Roman"/>
        </w:rPr>
      </w:pPr>
      <w:r w:rsidRPr="00224BAC">
        <w:rPr>
          <w:rFonts w:ascii="Times New Roman" w:hAnsi="Times New Roman" w:cs="Times New Roman"/>
        </w:rPr>
        <w:t>право на эксплуатацию радиоэлектронных средств или высокочастотных устройств;</w:t>
      </w:r>
    </w:p>
    <w:p w14:paraId="5DADFCE6" w14:textId="77777777" w:rsidR="00F34723" w:rsidRPr="00224BAC" w:rsidRDefault="00F34723" w:rsidP="00317B6E">
      <w:pPr>
        <w:pStyle w:val="a3"/>
        <w:numPr>
          <w:ilvl w:val="0"/>
          <w:numId w:val="9"/>
        </w:numPr>
        <w:spacing w:line="360" w:lineRule="auto"/>
        <w:jc w:val="both"/>
        <w:rPr>
          <w:rFonts w:ascii="Times New Roman" w:hAnsi="Times New Roman" w:cs="Times New Roman"/>
        </w:rPr>
      </w:pPr>
      <w:r w:rsidRPr="00224BAC">
        <w:rPr>
          <w:rFonts w:ascii="Times New Roman" w:hAnsi="Times New Roman" w:cs="Times New Roman"/>
        </w:rPr>
        <w:t>право на приобретение и хранение или хранение и ношение оружия и патронов к нему.</w:t>
      </w:r>
    </w:p>
    <w:p w14:paraId="76CBE9D4"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Срок лишения специального права не может быть менее </w:t>
      </w:r>
      <w:r w:rsidR="00224BAC">
        <w:rPr>
          <w:rFonts w:ascii="Times New Roman" w:hAnsi="Times New Roman" w:cs="Times New Roman"/>
          <w:sz w:val="24"/>
          <w:szCs w:val="24"/>
        </w:rPr>
        <w:t>одного месяца и более трех лет.</w:t>
      </w:r>
    </w:p>
    <w:p w14:paraId="07D667E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r w:rsidRPr="00224BAC">
        <w:rPr>
          <w:rFonts w:ascii="Times New Roman" w:hAnsi="Times New Roman" w:cs="Times New Roman"/>
          <w:b/>
          <w:sz w:val="24"/>
          <w:szCs w:val="24"/>
        </w:rPr>
        <w:t>ч. 1</w:t>
      </w:r>
      <w:r w:rsidRPr="00F34723">
        <w:rPr>
          <w:rFonts w:ascii="Times New Roman" w:hAnsi="Times New Roman" w:cs="Times New Roman"/>
          <w:sz w:val="24"/>
          <w:szCs w:val="24"/>
        </w:rPr>
        <w:t xml:space="preserve"> (Управление транспортным средством водителем, находящимся в состоянии опьянения) и </w:t>
      </w:r>
      <w:r w:rsidRPr="00224BAC">
        <w:rPr>
          <w:rFonts w:ascii="Times New Roman" w:hAnsi="Times New Roman" w:cs="Times New Roman"/>
          <w:b/>
          <w:sz w:val="24"/>
          <w:szCs w:val="24"/>
        </w:rPr>
        <w:t>4 ст. 12.8</w:t>
      </w:r>
      <w:r w:rsidRPr="00F34723">
        <w:rPr>
          <w:rFonts w:ascii="Times New Roman" w:hAnsi="Times New Roman" w:cs="Times New Roman"/>
          <w:sz w:val="24"/>
          <w:szCs w:val="24"/>
        </w:rPr>
        <w:t xml:space="preserve"> (Передача управления транспортным средством лицу, находящемуся в состоянии опьянения), </w:t>
      </w:r>
      <w:r w:rsidRPr="00224BAC">
        <w:rPr>
          <w:rFonts w:ascii="Times New Roman" w:hAnsi="Times New Roman" w:cs="Times New Roman"/>
          <w:b/>
          <w:sz w:val="24"/>
          <w:szCs w:val="24"/>
        </w:rPr>
        <w:t>ч. 1 ст. 12.26</w:t>
      </w:r>
      <w:r w:rsidRPr="00F34723">
        <w:rPr>
          <w:rFonts w:ascii="Times New Roman" w:hAnsi="Times New Roman" w:cs="Times New Roman"/>
          <w:sz w:val="24"/>
          <w:szCs w:val="24"/>
        </w:rPr>
        <w:t xml:space="preserve"> (Невыполнение водителем требования о прохождении медицинского освидетельствования на состояние опьянения), </w:t>
      </w:r>
      <w:r w:rsidRPr="00224BAC">
        <w:rPr>
          <w:rFonts w:ascii="Times New Roman" w:hAnsi="Times New Roman" w:cs="Times New Roman"/>
          <w:b/>
          <w:sz w:val="24"/>
          <w:szCs w:val="24"/>
        </w:rPr>
        <w:t xml:space="preserve">ч. 2 и 3 ст. 12.27 </w:t>
      </w:r>
      <w:r w:rsidRPr="00F34723">
        <w:rPr>
          <w:rFonts w:ascii="Times New Roman" w:hAnsi="Times New Roman" w:cs="Times New Roman"/>
          <w:sz w:val="24"/>
          <w:szCs w:val="24"/>
        </w:rPr>
        <w:t>(Оставление водителем места дорожно-транспортного происшествия, участником которого он являлся).</w:t>
      </w:r>
    </w:p>
    <w:p w14:paraId="475C9C0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46DA783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w:t>
      </w:r>
    </w:p>
    <w:p w14:paraId="4643586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20A379FB"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Административный арест заключается в содержании нарушителя в условиях изоляции от общества и устанавливается на срок до пятнадцати суток (назначается судьей).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группы.</w:t>
      </w:r>
    </w:p>
    <w:p w14:paraId="3A8B50C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0DA5A2EE"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РФ за пределы Российской Федерации или в контролируемом самостоятельном выезде иностранных граждан и лиц без гражданства из Российской Федерации.</w:t>
      </w:r>
    </w:p>
    <w:p w14:paraId="26683B6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07BAFDE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Дисквалификация заключается в лишении физического лица права замещать должности государственной гражданской службы,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w:t>
      </w:r>
      <w:r w:rsidRPr="00F34723">
        <w:rPr>
          <w:rFonts w:ascii="Times New Roman" w:hAnsi="Times New Roman" w:cs="Times New Roman"/>
          <w:sz w:val="24"/>
          <w:szCs w:val="24"/>
        </w:rPr>
        <w:lastRenderedPageBreak/>
        <w:t>юридическим лицом, осуществлять управление юридическим лицом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Административное наказание в виде дисквалификации назначается судьей.</w:t>
      </w:r>
    </w:p>
    <w:p w14:paraId="2BABAF49"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74703C9D"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Дисквалификация устанавливается на срок от шести месяцев до трех лет.</w:t>
      </w:r>
    </w:p>
    <w:p w14:paraId="10D23C9D"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6C6C03F6"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 xml:space="preserve">Административное приостановление деятельности заключается во временном прекращении деятельности (на срок до 90 суток) лиц, осуществляющих предпринимательскую деятельность,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Оно применяется в случае угрозы жизни или здоровью людей, возникновения эпидемии, эпизоотии, заражения (засорения) </w:t>
      </w:r>
      <w:proofErr w:type="spellStart"/>
      <w:r w:rsidRPr="00F34723">
        <w:rPr>
          <w:rFonts w:ascii="Times New Roman" w:hAnsi="Times New Roman" w:cs="Times New Roman"/>
          <w:sz w:val="24"/>
          <w:szCs w:val="24"/>
        </w:rPr>
        <w:t>подкарантинных</w:t>
      </w:r>
      <w:proofErr w:type="spellEnd"/>
      <w:r w:rsidRPr="00F34723">
        <w:rPr>
          <w:rFonts w:ascii="Times New Roman" w:hAnsi="Times New Roman" w:cs="Times New Roman"/>
          <w:sz w:val="24"/>
          <w:szCs w:val="24"/>
        </w:rPr>
        <w:t xml:space="preserve">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в области противодействия легализации (отмыванию) доходов, полученных преступным путем, и финансированию терроризма.</w:t>
      </w:r>
    </w:p>
    <w:p w14:paraId="06E0E5AA"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7CD75072"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Назначается судьей только в случаях, если менее строгий вид административного наказания не сможет обеспечить достижение цели административного наказания.</w:t>
      </w:r>
    </w:p>
    <w:p w14:paraId="6B360D43"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13A7BA41"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Судья на основании ходатайства лица, осуществляющего предпринимательскую деятельность, досрочно прекращает исполнение этого административного наказания, если будет установлено, что устранены обстоятельства, послужившие основанием для назначения данного наказания.</w:t>
      </w:r>
    </w:p>
    <w:p w14:paraId="24A10D4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5187497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14:paraId="4E19361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383BDEA0"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t>Обязательные работы устанавливаются на срок от двадцати до двухсот часов и отбываются не более четырех часов в день. Назначаются судьей, основной вид наказания.</w:t>
      </w:r>
    </w:p>
    <w:p w14:paraId="6BD87FA8" w14:textId="77777777" w:rsidR="00F34723" w:rsidRPr="00F34723" w:rsidRDefault="00F34723" w:rsidP="00317B6E">
      <w:pPr>
        <w:spacing w:line="360" w:lineRule="auto"/>
        <w:ind w:firstLine="709"/>
        <w:contextualSpacing/>
        <w:jc w:val="both"/>
        <w:rPr>
          <w:rFonts w:ascii="Times New Roman" w:hAnsi="Times New Roman" w:cs="Times New Roman"/>
          <w:sz w:val="24"/>
          <w:szCs w:val="24"/>
        </w:rPr>
      </w:pPr>
    </w:p>
    <w:p w14:paraId="6BA64092" w14:textId="77777777" w:rsidR="009E7664" w:rsidRDefault="00F34723" w:rsidP="00317B6E">
      <w:pPr>
        <w:spacing w:line="360" w:lineRule="auto"/>
        <w:ind w:firstLine="709"/>
        <w:contextualSpacing/>
        <w:jc w:val="both"/>
        <w:rPr>
          <w:rFonts w:ascii="Times New Roman" w:hAnsi="Times New Roman" w:cs="Times New Roman"/>
          <w:sz w:val="24"/>
          <w:szCs w:val="24"/>
        </w:rPr>
      </w:pPr>
      <w:r w:rsidRPr="00F34723">
        <w:rPr>
          <w:rFonts w:ascii="Times New Roman" w:hAnsi="Times New Roman" w:cs="Times New Roman"/>
          <w:sz w:val="24"/>
          <w:szCs w:val="24"/>
        </w:rPr>
        <w:lastRenderedPageBreak/>
        <w:t>Обязательные работы не применяются к беременным женщинам, женщинам, имеющим детей в возрасте до трех лет, инвалидам I и II группы,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14:paraId="64081AA5" w14:textId="77777777" w:rsidR="009E7664" w:rsidRDefault="009E7664">
      <w:pPr>
        <w:rPr>
          <w:rFonts w:ascii="Times New Roman" w:hAnsi="Times New Roman" w:cs="Times New Roman"/>
          <w:sz w:val="24"/>
          <w:szCs w:val="24"/>
        </w:rPr>
      </w:pPr>
      <w:r>
        <w:rPr>
          <w:rFonts w:ascii="Times New Roman" w:hAnsi="Times New Roman" w:cs="Times New Roman"/>
          <w:sz w:val="24"/>
          <w:szCs w:val="24"/>
        </w:rPr>
        <w:br w:type="page"/>
      </w:r>
    </w:p>
    <w:p w14:paraId="25F324A7" w14:textId="77777777" w:rsidR="00F34723" w:rsidRDefault="00EA6DE3" w:rsidP="00317B6E">
      <w:pPr>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ЗАКЛЮЧЕНИЕ</w:t>
      </w:r>
    </w:p>
    <w:p w14:paraId="7BD1E60B" w14:textId="77777777" w:rsidR="00D95D7D" w:rsidRPr="00F34723" w:rsidRDefault="00EA6DE3" w:rsidP="00D95D7D">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данной работе было рассмотрено такое обширное и системное понятие, как </w:t>
      </w:r>
      <w:r w:rsidRPr="00EA6DE3">
        <w:rPr>
          <w:rFonts w:ascii="Times New Roman" w:hAnsi="Times New Roman" w:cs="Times New Roman"/>
          <w:sz w:val="24"/>
          <w:szCs w:val="24"/>
        </w:rPr>
        <w:t>“</w:t>
      </w:r>
      <w:r>
        <w:rPr>
          <w:rFonts w:ascii="Times New Roman" w:hAnsi="Times New Roman" w:cs="Times New Roman"/>
          <w:sz w:val="24"/>
          <w:szCs w:val="24"/>
        </w:rPr>
        <w:t>административная ответственность</w:t>
      </w:r>
      <w:r w:rsidRPr="00EA6DE3">
        <w:rPr>
          <w:rFonts w:ascii="Times New Roman" w:hAnsi="Times New Roman" w:cs="Times New Roman"/>
          <w:sz w:val="24"/>
          <w:szCs w:val="24"/>
        </w:rPr>
        <w:t xml:space="preserve">”, </w:t>
      </w:r>
      <w:r w:rsidR="00D95D7D">
        <w:rPr>
          <w:rFonts w:ascii="Times New Roman" w:hAnsi="Times New Roman" w:cs="Times New Roman"/>
          <w:sz w:val="24"/>
          <w:szCs w:val="24"/>
        </w:rPr>
        <w:t xml:space="preserve">означающее </w:t>
      </w:r>
      <w:r w:rsidR="00D95D7D" w:rsidRPr="00895F34">
        <w:rPr>
          <w:rFonts w:ascii="Times New Roman" w:hAnsi="Times New Roman" w:cs="Times New Roman"/>
          <w:sz w:val="24"/>
          <w:szCs w:val="24"/>
        </w:rPr>
        <w:t xml:space="preserve">вид юридической ответственности, наступление которой связано с совершением нарушителем незаконных действий (бездействия), относящихся к сфере регулирования административного права, за которые данные лицо и (или) лица подвергаются мерам административного </w:t>
      </w:r>
      <w:r w:rsidR="00D95D7D">
        <w:rPr>
          <w:rFonts w:ascii="Times New Roman" w:hAnsi="Times New Roman" w:cs="Times New Roman"/>
          <w:sz w:val="24"/>
          <w:szCs w:val="24"/>
        </w:rPr>
        <w:t xml:space="preserve">принуждения и </w:t>
      </w:r>
      <w:r w:rsidR="00CE604F">
        <w:rPr>
          <w:rFonts w:ascii="Times New Roman" w:hAnsi="Times New Roman" w:cs="Times New Roman"/>
          <w:sz w:val="24"/>
          <w:szCs w:val="24"/>
        </w:rPr>
        <w:t xml:space="preserve">имеющее очень важное место в правовой сфере. Был определён термин </w:t>
      </w:r>
      <w:r w:rsidR="00CE604F" w:rsidRPr="00D95D7D">
        <w:rPr>
          <w:rFonts w:ascii="Times New Roman" w:hAnsi="Times New Roman" w:cs="Times New Roman"/>
          <w:sz w:val="24"/>
          <w:szCs w:val="24"/>
        </w:rPr>
        <w:t>“</w:t>
      </w:r>
      <w:r w:rsidR="00CE604F">
        <w:rPr>
          <w:rFonts w:ascii="Times New Roman" w:hAnsi="Times New Roman" w:cs="Times New Roman"/>
          <w:sz w:val="24"/>
          <w:szCs w:val="24"/>
        </w:rPr>
        <w:t>административная ответственность</w:t>
      </w:r>
      <w:r w:rsidR="00CE604F" w:rsidRPr="00D95D7D">
        <w:rPr>
          <w:rFonts w:ascii="Times New Roman" w:hAnsi="Times New Roman" w:cs="Times New Roman"/>
          <w:sz w:val="24"/>
          <w:szCs w:val="24"/>
        </w:rPr>
        <w:t>”,</w:t>
      </w:r>
      <w:r w:rsidR="00D95D7D" w:rsidRPr="00D95D7D">
        <w:rPr>
          <w:rFonts w:ascii="Times New Roman" w:hAnsi="Times New Roman" w:cs="Times New Roman"/>
          <w:sz w:val="24"/>
          <w:szCs w:val="24"/>
        </w:rPr>
        <w:t xml:space="preserve"> </w:t>
      </w:r>
      <w:r w:rsidR="00D95D7D">
        <w:rPr>
          <w:rFonts w:ascii="Times New Roman" w:hAnsi="Times New Roman" w:cs="Times New Roman"/>
          <w:sz w:val="24"/>
          <w:szCs w:val="24"/>
        </w:rPr>
        <w:t xml:space="preserve">раскрыты цели и задачи, которые за собой подразумевает этот термин. Был определён и рассмотрен такой термин, как </w:t>
      </w:r>
      <w:r w:rsidR="00D95D7D" w:rsidRPr="00D95D7D">
        <w:rPr>
          <w:rFonts w:ascii="Times New Roman" w:hAnsi="Times New Roman" w:cs="Times New Roman"/>
          <w:sz w:val="24"/>
          <w:szCs w:val="24"/>
        </w:rPr>
        <w:t>“</w:t>
      </w:r>
      <w:r w:rsidR="00D95D7D">
        <w:rPr>
          <w:rFonts w:ascii="Times New Roman" w:hAnsi="Times New Roman" w:cs="Times New Roman"/>
          <w:sz w:val="24"/>
          <w:szCs w:val="24"/>
        </w:rPr>
        <w:t>административное наказание</w:t>
      </w:r>
      <w:r w:rsidR="00D95D7D" w:rsidRPr="00D95D7D">
        <w:rPr>
          <w:rFonts w:ascii="Times New Roman" w:hAnsi="Times New Roman" w:cs="Times New Roman"/>
          <w:sz w:val="24"/>
          <w:szCs w:val="24"/>
        </w:rPr>
        <w:t>”</w:t>
      </w:r>
      <w:r w:rsidR="00D95D7D">
        <w:rPr>
          <w:rFonts w:ascii="Times New Roman" w:hAnsi="Times New Roman" w:cs="Times New Roman"/>
          <w:sz w:val="24"/>
          <w:szCs w:val="24"/>
        </w:rPr>
        <w:t xml:space="preserve">, заключающееся в </w:t>
      </w:r>
      <w:r w:rsidR="00D95D7D" w:rsidRPr="00F34723">
        <w:rPr>
          <w:rFonts w:ascii="Times New Roman" w:hAnsi="Times New Roman" w:cs="Times New Roman"/>
          <w:sz w:val="24"/>
          <w:szCs w:val="24"/>
        </w:rPr>
        <w:t>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00D95D7D">
        <w:rPr>
          <w:rFonts w:ascii="Times New Roman" w:hAnsi="Times New Roman" w:cs="Times New Roman"/>
          <w:sz w:val="24"/>
          <w:szCs w:val="24"/>
        </w:rPr>
        <w:t xml:space="preserve"> Были рассмотрены такие виды административных наказаний, как предупреждение, административный штраф, </w:t>
      </w:r>
      <w:r w:rsidR="00D95D7D" w:rsidRPr="00F34723">
        <w:rPr>
          <w:rFonts w:ascii="Times New Roman" w:hAnsi="Times New Roman" w:cs="Times New Roman"/>
          <w:sz w:val="24"/>
          <w:szCs w:val="24"/>
        </w:rPr>
        <w:t>конфискация орудия совершения или предмета ад</w:t>
      </w:r>
      <w:r w:rsidR="00D95D7D">
        <w:rPr>
          <w:rFonts w:ascii="Times New Roman" w:hAnsi="Times New Roman" w:cs="Times New Roman"/>
          <w:sz w:val="24"/>
          <w:szCs w:val="24"/>
        </w:rPr>
        <w:t xml:space="preserve">министративного правонарушения, </w:t>
      </w:r>
      <w:r w:rsidR="00D95D7D" w:rsidRPr="00F34723">
        <w:rPr>
          <w:rFonts w:ascii="Times New Roman" w:hAnsi="Times New Roman" w:cs="Times New Roman"/>
          <w:sz w:val="24"/>
          <w:szCs w:val="24"/>
        </w:rPr>
        <w:t>лишение специального права, пре</w:t>
      </w:r>
      <w:r w:rsidR="00D95D7D">
        <w:rPr>
          <w:rFonts w:ascii="Times New Roman" w:hAnsi="Times New Roman" w:cs="Times New Roman"/>
          <w:sz w:val="24"/>
          <w:szCs w:val="24"/>
        </w:rPr>
        <w:t xml:space="preserve">доставленного физическому лицу, </w:t>
      </w:r>
      <w:r w:rsidR="00D95D7D" w:rsidRPr="00F34723">
        <w:rPr>
          <w:rFonts w:ascii="Times New Roman" w:hAnsi="Times New Roman" w:cs="Times New Roman"/>
          <w:sz w:val="24"/>
          <w:szCs w:val="24"/>
        </w:rPr>
        <w:t>ад</w:t>
      </w:r>
      <w:r w:rsidR="00D95D7D">
        <w:rPr>
          <w:rFonts w:ascii="Times New Roman" w:hAnsi="Times New Roman" w:cs="Times New Roman"/>
          <w:sz w:val="24"/>
          <w:szCs w:val="24"/>
        </w:rPr>
        <w:t xml:space="preserve">министративный арест, </w:t>
      </w:r>
      <w:r w:rsidR="00D95D7D" w:rsidRPr="00F34723">
        <w:rPr>
          <w:rFonts w:ascii="Times New Roman" w:hAnsi="Times New Roman" w:cs="Times New Roman"/>
          <w:sz w:val="24"/>
          <w:szCs w:val="24"/>
        </w:rPr>
        <w:t>административное выдворение за пределы РФ иностранного гражд</w:t>
      </w:r>
      <w:r w:rsidR="00D95D7D">
        <w:rPr>
          <w:rFonts w:ascii="Times New Roman" w:hAnsi="Times New Roman" w:cs="Times New Roman"/>
          <w:sz w:val="24"/>
          <w:szCs w:val="24"/>
        </w:rPr>
        <w:t xml:space="preserve">анина или лица без гражданства, дисквалификация, </w:t>
      </w:r>
      <w:r w:rsidR="00D95D7D" w:rsidRPr="00F34723">
        <w:rPr>
          <w:rFonts w:ascii="Times New Roman" w:hAnsi="Times New Roman" w:cs="Times New Roman"/>
          <w:sz w:val="24"/>
          <w:szCs w:val="24"/>
        </w:rPr>
        <w:t>административно</w:t>
      </w:r>
      <w:r w:rsidR="00D95D7D">
        <w:rPr>
          <w:rFonts w:ascii="Times New Roman" w:hAnsi="Times New Roman" w:cs="Times New Roman"/>
          <w:sz w:val="24"/>
          <w:szCs w:val="24"/>
        </w:rPr>
        <w:t xml:space="preserve">е приостановление деятельности и </w:t>
      </w:r>
      <w:r w:rsidR="00D95D7D" w:rsidRPr="00F34723">
        <w:rPr>
          <w:rFonts w:ascii="Times New Roman" w:hAnsi="Times New Roman" w:cs="Times New Roman"/>
          <w:sz w:val="24"/>
          <w:szCs w:val="24"/>
        </w:rPr>
        <w:t>обязательные работы.</w:t>
      </w:r>
      <w:r w:rsidR="00D95D7D">
        <w:rPr>
          <w:rFonts w:ascii="Times New Roman" w:hAnsi="Times New Roman" w:cs="Times New Roman"/>
          <w:sz w:val="24"/>
          <w:szCs w:val="24"/>
        </w:rPr>
        <w:t xml:space="preserve"> Таким образом можно сделать вывод, что цели, поставленные в </w:t>
      </w:r>
      <w:proofErr w:type="gramStart"/>
      <w:r w:rsidR="00D95D7D">
        <w:rPr>
          <w:rFonts w:ascii="Times New Roman" w:hAnsi="Times New Roman" w:cs="Times New Roman"/>
          <w:sz w:val="24"/>
          <w:szCs w:val="24"/>
        </w:rPr>
        <w:t>данной самостоятельной работы</w:t>
      </w:r>
      <w:proofErr w:type="gramEnd"/>
      <w:r w:rsidR="00D95D7D">
        <w:rPr>
          <w:rFonts w:ascii="Times New Roman" w:hAnsi="Times New Roman" w:cs="Times New Roman"/>
          <w:sz w:val="24"/>
          <w:szCs w:val="24"/>
        </w:rPr>
        <w:t xml:space="preserve"> были выполнены в полном объеме.</w:t>
      </w:r>
    </w:p>
    <w:p w14:paraId="3E7329DC" w14:textId="77777777" w:rsidR="00D95D7D" w:rsidRPr="00F34723" w:rsidRDefault="00D95D7D" w:rsidP="00D95D7D">
      <w:pPr>
        <w:spacing w:line="360" w:lineRule="auto"/>
        <w:ind w:firstLine="709"/>
        <w:contextualSpacing/>
        <w:jc w:val="both"/>
        <w:rPr>
          <w:rFonts w:ascii="Times New Roman" w:hAnsi="Times New Roman" w:cs="Times New Roman"/>
          <w:sz w:val="24"/>
          <w:szCs w:val="24"/>
        </w:rPr>
      </w:pPr>
    </w:p>
    <w:p w14:paraId="6319AC1F" w14:textId="77777777" w:rsidR="00EA6DE3" w:rsidRPr="00D95D7D" w:rsidRDefault="00EA6DE3" w:rsidP="00D95D7D">
      <w:pPr>
        <w:spacing w:line="360" w:lineRule="auto"/>
        <w:ind w:firstLine="709"/>
        <w:jc w:val="both"/>
        <w:rPr>
          <w:rFonts w:ascii="Times New Roman" w:hAnsi="Times New Roman" w:cs="Times New Roman"/>
          <w:sz w:val="24"/>
          <w:szCs w:val="24"/>
        </w:rPr>
      </w:pPr>
    </w:p>
    <w:p w14:paraId="6AECFAE0" w14:textId="77777777" w:rsidR="008335A8" w:rsidRPr="00F34723" w:rsidRDefault="008335A8" w:rsidP="009E7664">
      <w:pPr>
        <w:spacing w:line="360" w:lineRule="auto"/>
        <w:contextualSpacing/>
        <w:jc w:val="both"/>
        <w:rPr>
          <w:rFonts w:ascii="Times New Roman" w:eastAsiaTheme="majorEastAsia" w:hAnsi="Times New Roman" w:cs="Times New Roman"/>
          <w:b/>
          <w:sz w:val="24"/>
          <w:szCs w:val="24"/>
        </w:rPr>
      </w:pPr>
      <w:r w:rsidRPr="00F34723">
        <w:rPr>
          <w:rFonts w:ascii="Times New Roman" w:hAnsi="Times New Roman" w:cs="Times New Roman"/>
          <w:b/>
          <w:sz w:val="24"/>
          <w:szCs w:val="24"/>
        </w:rPr>
        <w:br w:type="page"/>
      </w:r>
    </w:p>
    <w:p w14:paraId="20614682" w14:textId="77777777" w:rsidR="009E0F2C" w:rsidRPr="005263D0" w:rsidRDefault="009E0F2C" w:rsidP="00317B6E">
      <w:pPr>
        <w:pStyle w:val="1"/>
        <w:spacing w:line="360" w:lineRule="auto"/>
        <w:ind w:firstLine="709"/>
        <w:jc w:val="both"/>
        <w:rPr>
          <w:rFonts w:ascii="Times New Roman" w:hAnsi="Times New Roman" w:cs="Times New Roman"/>
          <w:b/>
          <w:color w:val="auto"/>
          <w:sz w:val="28"/>
          <w:szCs w:val="28"/>
        </w:rPr>
      </w:pPr>
      <w:r w:rsidRPr="005263D0">
        <w:rPr>
          <w:rFonts w:ascii="Times New Roman" w:hAnsi="Times New Roman" w:cs="Times New Roman"/>
          <w:b/>
          <w:color w:val="auto"/>
          <w:sz w:val="28"/>
          <w:szCs w:val="28"/>
        </w:rPr>
        <w:lastRenderedPageBreak/>
        <w:t>СПИСОК ИСПОЛЬЗОВАННЫХ ИСТОЧНИКОВ:</w:t>
      </w:r>
      <w:bookmarkEnd w:id="0"/>
    </w:p>
    <w:p w14:paraId="4EDAA8B1" w14:textId="77777777" w:rsidR="00D036F0" w:rsidRPr="00D036F0" w:rsidRDefault="00D036F0" w:rsidP="00D036F0">
      <w:pPr>
        <w:pStyle w:val="a3"/>
        <w:numPr>
          <w:ilvl w:val="0"/>
          <w:numId w:val="1"/>
        </w:numPr>
        <w:spacing w:line="360" w:lineRule="auto"/>
        <w:jc w:val="both"/>
        <w:rPr>
          <w:rFonts w:ascii="Times New Roman" w:hAnsi="Times New Roman" w:cs="Times New Roman"/>
          <w:bCs/>
          <w:color w:val="000000" w:themeColor="text1"/>
          <w:sz w:val="28"/>
          <w:szCs w:val="28"/>
        </w:rPr>
      </w:pPr>
      <w:r w:rsidRPr="00D036F0">
        <w:rPr>
          <w:rFonts w:ascii="Times New Roman" w:hAnsi="Times New Roman" w:cs="Times New Roman"/>
          <w:bCs/>
          <w:color w:val="000000" w:themeColor="text1"/>
          <w:sz w:val="28"/>
          <w:szCs w:val="28"/>
        </w:rPr>
        <w:t>Балашов А.</w:t>
      </w:r>
      <w:r w:rsidR="00C363D7">
        <w:rPr>
          <w:rFonts w:ascii="Times New Roman" w:hAnsi="Times New Roman" w:cs="Times New Roman"/>
          <w:bCs/>
          <w:color w:val="000000" w:themeColor="text1"/>
          <w:sz w:val="28"/>
          <w:szCs w:val="28"/>
        </w:rPr>
        <w:t xml:space="preserve"> </w:t>
      </w:r>
      <w:r w:rsidRPr="00D036F0">
        <w:rPr>
          <w:rFonts w:ascii="Times New Roman" w:hAnsi="Times New Roman" w:cs="Times New Roman"/>
          <w:bCs/>
          <w:color w:val="000000" w:themeColor="text1"/>
          <w:sz w:val="28"/>
          <w:szCs w:val="28"/>
        </w:rPr>
        <w:t>И. Правоведение: учебник / А.</w:t>
      </w:r>
      <w:r w:rsidR="00C363D7">
        <w:rPr>
          <w:rFonts w:ascii="Times New Roman" w:hAnsi="Times New Roman" w:cs="Times New Roman"/>
          <w:bCs/>
          <w:color w:val="000000" w:themeColor="text1"/>
          <w:sz w:val="28"/>
          <w:szCs w:val="28"/>
        </w:rPr>
        <w:t xml:space="preserve"> </w:t>
      </w:r>
      <w:r w:rsidRPr="00D036F0">
        <w:rPr>
          <w:rFonts w:ascii="Times New Roman" w:hAnsi="Times New Roman" w:cs="Times New Roman"/>
          <w:bCs/>
          <w:color w:val="000000" w:themeColor="text1"/>
          <w:sz w:val="28"/>
          <w:szCs w:val="28"/>
        </w:rPr>
        <w:t>И. Балашов, Г.П. Рудаков.-СПб: Питер,</w:t>
      </w:r>
      <w:r w:rsidR="00C363D7">
        <w:rPr>
          <w:rFonts w:ascii="Times New Roman" w:hAnsi="Times New Roman" w:cs="Times New Roman"/>
          <w:bCs/>
          <w:color w:val="000000" w:themeColor="text1"/>
          <w:sz w:val="28"/>
          <w:szCs w:val="28"/>
        </w:rPr>
        <w:t xml:space="preserve"> </w:t>
      </w:r>
      <w:r w:rsidRPr="00D036F0">
        <w:rPr>
          <w:rFonts w:ascii="Times New Roman" w:hAnsi="Times New Roman" w:cs="Times New Roman"/>
          <w:bCs/>
          <w:color w:val="000000" w:themeColor="text1"/>
          <w:sz w:val="28"/>
          <w:szCs w:val="28"/>
        </w:rPr>
        <w:t>2015.</w:t>
      </w:r>
      <w:r w:rsidR="00C363D7">
        <w:rPr>
          <w:rFonts w:ascii="Times New Roman" w:hAnsi="Times New Roman" w:cs="Times New Roman"/>
          <w:bCs/>
          <w:color w:val="000000" w:themeColor="text1"/>
          <w:sz w:val="28"/>
          <w:szCs w:val="28"/>
        </w:rPr>
        <w:t xml:space="preserve"> </w:t>
      </w:r>
      <w:r w:rsidRPr="00D036F0">
        <w:rPr>
          <w:rFonts w:ascii="Times New Roman" w:hAnsi="Times New Roman" w:cs="Times New Roman"/>
          <w:bCs/>
          <w:color w:val="000000" w:themeColor="text1"/>
          <w:sz w:val="28"/>
          <w:szCs w:val="28"/>
        </w:rPr>
        <w:t>–</w:t>
      </w:r>
      <w:r w:rsidR="00C363D7">
        <w:rPr>
          <w:rFonts w:ascii="Times New Roman" w:hAnsi="Times New Roman" w:cs="Times New Roman"/>
          <w:bCs/>
          <w:color w:val="000000" w:themeColor="text1"/>
          <w:sz w:val="28"/>
          <w:szCs w:val="28"/>
        </w:rPr>
        <w:t xml:space="preserve"> </w:t>
      </w:r>
      <w:r w:rsidRPr="00D036F0">
        <w:rPr>
          <w:rFonts w:ascii="Times New Roman" w:hAnsi="Times New Roman" w:cs="Times New Roman"/>
          <w:bCs/>
          <w:color w:val="000000" w:themeColor="text1"/>
          <w:sz w:val="28"/>
          <w:szCs w:val="28"/>
        </w:rPr>
        <w:t>544 с.</w:t>
      </w:r>
    </w:p>
    <w:p w14:paraId="3586625F" w14:textId="77777777" w:rsidR="00D036F0" w:rsidRPr="00D036F0" w:rsidRDefault="00D036F0" w:rsidP="00D036F0">
      <w:pPr>
        <w:pStyle w:val="a3"/>
        <w:numPr>
          <w:ilvl w:val="0"/>
          <w:numId w:val="1"/>
        </w:numPr>
        <w:spacing w:line="360" w:lineRule="auto"/>
        <w:jc w:val="both"/>
        <w:rPr>
          <w:rFonts w:ascii="Times New Roman" w:hAnsi="Times New Roman" w:cs="Times New Roman"/>
          <w:bCs/>
          <w:color w:val="000000" w:themeColor="text1"/>
          <w:sz w:val="28"/>
          <w:szCs w:val="28"/>
        </w:rPr>
      </w:pPr>
      <w:proofErr w:type="gramStart"/>
      <w:r w:rsidRPr="00D036F0">
        <w:rPr>
          <w:rFonts w:ascii="Times New Roman" w:hAnsi="Times New Roman" w:cs="Times New Roman"/>
          <w:bCs/>
          <w:color w:val="000000" w:themeColor="text1"/>
          <w:sz w:val="28"/>
          <w:szCs w:val="28"/>
        </w:rPr>
        <w:t>Правоведение :</w:t>
      </w:r>
      <w:proofErr w:type="gramEnd"/>
      <w:r w:rsidRPr="00D036F0">
        <w:rPr>
          <w:rFonts w:ascii="Times New Roman" w:hAnsi="Times New Roman" w:cs="Times New Roman"/>
          <w:bCs/>
          <w:color w:val="000000" w:themeColor="text1"/>
          <w:sz w:val="28"/>
          <w:szCs w:val="28"/>
        </w:rPr>
        <w:t xml:space="preserve"> учеб. пособие  /ред. Н.Н. Косаренко. -М.:  Флинта, 2016. – 360 с.</w:t>
      </w:r>
    </w:p>
    <w:p w14:paraId="7F78A8B4" w14:textId="77777777" w:rsidR="00D036F0" w:rsidRDefault="00D036F0" w:rsidP="00D036F0">
      <w:pPr>
        <w:pStyle w:val="a3"/>
        <w:numPr>
          <w:ilvl w:val="0"/>
          <w:numId w:val="1"/>
        </w:numPr>
        <w:spacing w:line="360" w:lineRule="auto"/>
        <w:jc w:val="both"/>
        <w:rPr>
          <w:rFonts w:ascii="Times New Roman" w:hAnsi="Times New Roman" w:cs="Times New Roman"/>
          <w:bCs/>
          <w:color w:val="000000" w:themeColor="text1"/>
          <w:sz w:val="28"/>
          <w:szCs w:val="28"/>
        </w:rPr>
      </w:pPr>
      <w:r w:rsidRPr="00D036F0">
        <w:rPr>
          <w:rFonts w:ascii="Times New Roman" w:hAnsi="Times New Roman" w:cs="Times New Roman"/>
          <w:bCs/>
          <w:color w:val="000000" w:themeColor="text1"/>
          <w:sz w:val="28"/>
          <w:szCs w:val="28"/>
        </w:rPr>
        <w:t>Марченко, М.</w:t>
      </w:r>
      <w:r w:rsidR="00C363D7">
        <w:rPr>
          <w:rFonts w:ascii="Times New Roman" w:hAnsi="Times New Roman" w:cs="Times New Roman"/>
          <w:bCs/>
          <w:color w:val="000000" w:themeColor="text1"/>
          <w:sz w:val="28"/>
          <w:szCs w:val="28"/>
        </w:rPr>
        <w:t xml:space="preserve"> </w:t>
      </w:r>
      <w:proofErr w:type="gramStart"/>
      <w:r w:rsidRPr="00D036F0">
        <w:rPr>
          <w:rFonts w:ascii="Times New Roman" w:hAnsi="Times New Roman" w:cs="Times New Roman"/>
          <w:bCs/>
          <w:color w:val="000000" w:themeColor="text1"/>
          <w:sz w:val="28"/>
          <w:szCs w:val="28"/>
        </w:rPr>
        <w:t>Н .</w:t>
      </w:r>
      <w:proofErr w:type="gramEnd"/>
      <w:r w:rsidRPr="00D036F0">
        <w:rPr>
          <w:rFonts w:ascii="Times New Roman" w:hAnsi="Times New Roman" w:cs="Times New Roman"/>
          <w:bCs/>
          <w:color w:val="000000" w:themeColor="text1"/>
          <w:sz w:val="28"/>
          <w:szCs w:val="28"/>
        </w:rPr>
        <w:t xml:space="preserve"> </w:t>
      </w:r>
      <w:proofErr w:type="gramStart"/>
      <w:r w:rsidRPr="00D036F0">
        <w:rPr>
          <w:rFonts w:ascii="Times New Roman" w:hAnsi="Times New Roman" w:cs="Times New Roman"/>
          <w:bCs/>
          <w:color w:val="000000" w:themeColor="text1"/>
          <w:sz w:val="28"/>
          <w:szCs w:val="28"/>
        </w:rPr>
        <w:t>Правоведение :</w:t>
      </w:r>
      <w:proofErr w:type="gramEnd"/>
      <w:r w:rsidRPr="00D036F0">
        <w:rPr>
          <w:rFonts w:ascii="Times New Roman" w:hAnsi="Times New Roman" w:cs="Times New Roman"/>
          <w:bCs/>
          <w:color w:val="000000" w:themeColor="text1"/>
          <w:sz w:val="28"/>
          <w:szCs w:val="28"/>
        </w:rPr>
        <w:t xml:space="preserve"> учебник / М. Н. Марченко, Е. М. Дерябина. - 3-е изд., </w:t>
      </w:r>
      <w:proofErr w:type="spellStart"/>
      <w:r w:rsidRPr="00D036F0">
        <w:rPr>
          <w:rFonts w:ascii="Times New Roman" w:hAnsi="Times New Roman" w:cs="Times New Roman"/>
          <w:bCs/>
          <w:color w:val="000000" w:themeColor="text1"/>
          <w:sz w:val="28"/>
          <w:szCs w:val="28"/>
        </w:rPr>
        <w:t>перераб</w:t>
      </w:r>
      <w:proofErr w:type="spellEnd"/>
      <w:r w:rsidRPr="00D036F0">
        <w:rPr>
          <w:rFonts w:ascii="Times New Roman" w:hAnsi="Times New Roman" w:cs="Times New Roman"/>
          <w:bCs/>
          <w:color w:val="000000" w:themeColor="text1"/>
          <w:sz w:val="28"/>
          <w:szCs w:val="28"/>
        </w:rPr>
        <w:t xml:space="preserve">. и доп. - </w:t>
      </w:r>
      <w:proofErr w:type="gramStart"/>
      <w:r w:rsidRPr="00D036F0">
        <w:rPr>
          <w:rFonts w:ascii="Times New Roman" w:hAnsi="Times New Roman" w:cs="Times New Roman"/>
          <w:bCs/>
          <w:color w:val="000000" w:themeColor="text1"/>
          <w:sz w:val="28"/>
          <w:szCs w:val="28"/>
        </w:rPr>
        <w:t>М. :</w:t>
      </w:r>
      <w:proofErr w:type="gramEnd"/>
      <w:r w:rsidRPr="00D036F0">
        <w:rPr>
          <w:rFonts w:ascii="Times New Roman" w:hAnsi="Times New Roman" w:cs="Times New Roman"/>
          <w:bCs/>
          <w:color w:val="000000" w:themeColor="text1"/>
          <w:sz w:val="28"/>
          <w:szCs w:val="28"/>
        </w:rPr>
        <w:t xml:space="preserve"> Проспект, 2015. - 640 с.</w:t>
      </w:r>
    </w:p>
    <w:p w14:paraId="52ED0B8F" w14:textId="77777777" w:rsidR="00D036F0" w:rsidRPr="00D036F0" w:rsidRDefault="00D036F0" w:rsidP="00D036F0">
      <w:pPr>
        <w:pStyle w:val="a3"/>
        <w:numPr>
          <w:ilvl w:val="0"/>
          <w:numId w:val="1"/>
        </w:numPr>
        <w:spacing w:line="360" w:lineRule="auto"/>
        <w:jc w:val="both"/>
        <w:rPr>
          <w:rFonts w:ascii="Times New Roman" w:hAnsi="Times New Roman" w:cs="Times New Roman"/>
          <w:bCs/>
          <w:color w:val="000000" w:themeColor="text1"/>
          <w:sz w:val="28"/>
          <w:szCs w:val="28"/>
        </w:rPr>
      </w:pPr>
      <w:r w:rsidRPr="00D036F0">
        <w:rPr>
          <w:rFonts w:ascii="Times New Roman" w:hAnsi="Times New Roman" w:cs="Times New Roman"/>
          <w:bCs/>
          <w:color w:val="000000" w:themeColor="text1"/>
          <w:sz w:val="28"/>
          <w:szCs w:val="28"/>
        </w:rPr>
        <w:t>Тимошенко И. В. Понятие административной ответственности // Северо-Кавказский юридический вестник. 2009. №2. URL: https://cyberleninka.ru/article/n/ponyatie-administrativnoy-otvets</w:t>
      </w:r>
      <w:r w:rsidR="00C363D7">
        <w:rPr>
          <w:rFonts w:ascii="Times New Roman" w:hAnsi="Times New Roman" w:cs="Times New Roman"/>
          <w:bCs/>
          <w:color w:val="000000" w:themeColor="text1"/>
          <w:sz w:val="28"/>
          <w:szCs w:val="28"/>
        </w:rPr>
        <w:t>tvennosti (дата обращения: 24.10</w:t>
      </w:r>
      <w:r w:rsidRPr="00D036F0">
        <w:rPr>
          <w:rFonts w:ascii="Times New Roman" w:hAnsi="Times New Roman" w:cs="Times New Roman"/>
          <w:bCs/>
          <w:color w:val="000000" w:themeColor="text1"/>
          <w:sz w:val="28"/>
          <w:szCs w:val="28"/>
        </w:rPr>
        <w:t>.2020).</w:t>
      </w:r>
    </w:p>
    <w:p w14:paraId="6AE144B0" w14:textId="77777777" w:rsidR="00DA68B1" w:rsidRDefault="00DA68B1" w:rsidP="00317B6E"/>
    <w:sectPr w:rsidR="00DA68B1" w:rsidSect="003F6619">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6C946" w14:textId="77777777" w:rsidR="003829EA" w:rsidRDefault="003829EA" w:rsidP="009E7664">
      <w:pPr>
        <w:spacing w:after="0" w:line="240" w:lineRule="auto"/>
      </w:pPr>
      <w:r>
        <w:separator/>
      </w:r>
    </w:p>
  </w:endnote>
  <w:endnote w:type="continuationSeparator" w:id="0">
    <w:p w14:paraId="0F302908" w14:textId="77777777" w:rsidR="003829EA" w:rsidRDefault="003829EA" w:rsidP="009E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4F1C" w14:textId="77777777" w:rsidR="003829EA" w:rsidRDefault="003829EA" w:rsidP="009E7664">
      <w:pPr>
        <w:spacing w:after="0" w:line="240" w:lineRule="auto"/>
      </w:pPr>
      <w:r>
        <w:separator/>
      </w:r>
    </w:p>
  </w:footnote>
  <w:footnote w:type="continuationSeparator" w:id="0">
    <w:p w14:paraId="11B000E9" w14:textId="77777777" w:rsidR="003829EA" w:rsidRDefault="003829EA" w:rsidP="009E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131630"/>
      <w:docPartObj>
        <w:docPartGallery w:val="Page Numbers (Top of Page)"/>
        <w:docPartUnique/>
      </w:docPartObj>
    </w:sdtPr>
    <w:sdtEndPr/>
    <w:sdtContent>
      <w:p w14:paraId="7066C104" w14:textId="77777777" w:rsidR="009E7664" w:rsidRDefault="009E7664">
        <w:pPr>
          <w:pStyle w:val="a8"/>
          <w:jc w:val="center"/>
        </w:pPr>
        <w:r>
          <w:fldChar w:fldCharType="begin"/>
        </w:r>
        <w:r>
          <w:instrText>PAGE   \* MERGEFORMAT</w:instrText>
        </w:r>
        <w:r>
          <w:fldChar w:fldCharType="separate"/>
        </w:r>
        <w:r w:rsidR="00391161">
          <w:rPr>
            <w:noProof/>
          </w:rPr>
          <w:t>17</w:t>
        </w:r>
        <w:r>
          <w:fldChar w:fldCharType="end"/>
        </w:r>
      </w:p>
    </w:sdtContent>
  </w:sdt>
  <w:p w14:paraId="3107AFC3" w14:textId="77777777" w:rsidR="009E7664" w:rsidRDefault="009E76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115B6B"/>
    <w:multiLevelType w:val="hybridMultilevel"/>
    <w:tmpl w:val="7CAA0728"/>
    <w:lvl w:ilvl="0" w:tplc="52946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4F4D4B"/>
    <w:multiLevelType w:val="hybridMultilevel"/>
    <w:tmpl w:val="2A9AB858"/>
    <w:lvl w:ilvl="0" w:tplc="C68457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522A61"/>
    <w:multiLevelType w:val="hybridMultilevel"/>
    <w:tmpl w:val="17185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8620F0"/>
    <w:multiLevelType w:val="multilevel"/>
    <w:tmpl w:val="0ECE63B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0350A27"/>
    <w:multiLevelType w:val="hybridMultilevel"/>
    <w:tmpl w:val="2578BE0C"/>
    <w:lvl w:ilvl="0" w:tplc="4B4CF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5815D3"/>
    <w:multiLevelType w:val="hybridMultilevel"/>
    <w:tmpl w:val="19566BFA"/>
    <w:lvl w:ilvl="0" w:tplc="29504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12E3F29"/>
    <w:multiLevelType w:val="hybridMultilevel"/>
    <w:tmpl w:val="8F82F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AF783D"/>
    <w:multiLevelType w:val="multilevel"/>
    <w:tmpl w:val="0ECE63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8"/>
  </w:num>
  <w:num w:numId="4">
    <w:abstractNumId w:val="4"/>
  </w:num>
  <w:num w:numId="5">
    <w:abstractNumId w:val="1"/>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75"/>
    <w:rsid w:val="00012108"/>
    <w:rsid w:val="00023753"/>
    <w:rsid w:val="0005207A"/>
    <w:rsid w:val="001936CF"/>
    <w:rsid w:val="00224BAC"/>
    <w:rsid w:val="00296634"/>
    <w:rsid w:val="002B2B8B"/>
    <w:rsid w:val="0030134B"/>
    <w:rsid w:val="00306DE5"/>
    <w:rsid w:val="00317B6E"/>
    <w:rsid w:val="00377BA4"/>
    <w:rsid w:val="003829EA"/>
    <w:rsid w:val="00391161"/>
    <w:rsid w:val="003B1411"/>
    <w:rsid w:val="003F6619"/>
    <w:rsid w:val="00474F1F"/>
    <w:rsid w:val="004A0886"/>
    <w:rsid w:val="004C29EC"/>
    <w:rsid w:val="00593A54"/>
    <w:rsid w:val="005F3EA4"/>
    <w:rsid w:val="006F5C5B"/>
    <w:rsid w:val="00721B14"/>
    <w:rsid w:val="007630E4"/>
    <w:rsid w:val="00795875"/>
    <w:rsid w:val="007B2859"/>
    <w:rsid w:val="007E6F71"/>
    <w:rsid w:val="00830265"/>
    <w:rsid w:val="008335A8"/>
    <w:rsid w:val="00895F34"/>
    <w:rsid w:val="009061FA"/>
    <w:rsid w:val="009E0F2C"/>
    <w:rsid w:val="009E243F"/>
    <w:rsid w:val="009E7664"/>
    <w:rsid w:val="00A57A91"/>
    <w:rsid w:val="00A80DB5"/>
    <w:rsid w:val="00B514DA"/>
    <w:rsid w:val="00BB7C03"/>
    <w:rsid w:val="00C3256F"/>
    <w:rsid w:val="00C363D7"/>
    <w:rsid w:val="00C85C29"/>
    <w:rsid w:val="00C91FBC"/>
    <w:rsid w:val="00CA6B30"/>
    <w:rsid w:val="00CE604F"/>
    <w:rsid w:val="00D036F0"/>
    <w:rsid w:val="00D6704C"/>
    <w:rsid w:val="00D95D7D"/>
    <w:rsid w:val="00DA5C56"/>
    <w:rsid w:val="00DA68B1"/>
    <w:rsid w:val="00DF7973"/>
    <w:rsid w:val="00E23C5B"/>
    <w:rsid w:val="00E50E3A"/>
    <w:rsid w:val="00E51899"/>
    <w:rsid w:val="00E72DCC"/>
    <w:rsid w:val="00E82A2A"/>
    <w:rsid w:val="00E9576A"/>
    <w:rsid w:val="00EA6DE3"/>
    <w:rsid w:val="00F25298"/>
    <w:rsid w:val="00F34723"/>
    <w:rsid w:val="00FC3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48C2"/>
  <w15:chartTrackingRefBased/>
  <w15:docId w15:val="{786EB374-2DF3-4B2B-9173-431DC90E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7D"/>
  </w:style>
  <w:style w:type="paragraph" w:styleId="1">
    <w:name w:val="heading 1"/>
    <w:basedOn w:val="a"/>
    <w:next w:val="a"/>
    <w:link w:val="10"/>
    <w:uiPriority w:val="9"/>
    <w:qFormat/>
    <w:rsid w:val="009E0F2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E0F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0F2C"/>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E0F2C"/>
    <w:pPr>
      <w:spacing w:after="0" w:line="240" w:lineRule="auto"/>
      <w:ind w:left="720"/>
      <w:contextualSpacing/>
    </w:pPr>
    <w:rPr>
      <w:sz w:val="24"/>
      <w:szCs w:val="24"/>
    </w:rPr>
  </w:style>
  <w:style w:type="character" w:customStyle="1" w:styleId="20">
    <w:name w:val="Заголовок 2 Знак"/>
    <w:basedOn w:val="a0"/>
    <w:link w:val="2"/>
    <w:uiPriority w:val="9"/>
    <w:semiHidden/>
    <w:rsid w:val="009E0F2C"/>
    <w:rPr>
      <w:rFonts w:asciiTheme="majorHAnsi" w:eastAsiaTheme="majorEastAsia" w:hAnsiTheme="majorHAnsi" w:cstheme="majorBidi"/>
      <w:color w:val="2E74B5" w:themeColor="accent1" w:themeShade="BF"/>
      <w:sz w:val="26"/>
      <w:szCs w:val="26"/>
    </w:rPr>
  </w:style>
  <w:style w:type="paragraph" w:styleId="a4">
    <w:name w:val="Body Text"/>
    <w:basedOn w:val="a"/>
    <w:link w:val="a5"/>
    <w:rsid w:val="009E0F2C"/>
    <w:pPr>
      <w:suppressAutoHyphens/>
      <w:spacing w:after="120" w:line="100" w:lineRule="atLeast"/>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9E0F2C"/>
    <w:rPr>
      <w:rFonts w:ascii="Times New Roman" w:eastAsia="Times New Roman" w:hAnsi="Times New Roman" w:cs="Times New Roman"/>
      <w:sz w:val="24"/>
      <w:szCs w:val="24"/>
      <w:lang w:eastAsia="ar-SA"/>
    </w:rPr>
  </w:style>
  <w:style w:type="paragraph" w:styleId="a6">
    <w:name w:val="Body Text Indent"/>
    <w:basedOn w:val="a"/>
    <w:link w:val="a7"/>
    <w:rsid w:val="009E0F2C"/>
    <w:pPr>
      <w:suppressAutoHyphens/>
      <w:spacing w:after="120" w:line="100" w:lineRule="atLeast"/>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link w:val="a6"/>
    <w:rsid w:val="009E0F2C"/>
    <w:rPr>
      <w:rFonts w:ascii="Times New Roman" w:eastAsia="Times New Roman" w:hAnsi="Times New Roman" w:cs="Times New Roman"/>
      <w:sz w:val="24"/>
      <w:szCs w:val="24"/>
      <w:lang w:eastAsia="ar-SA"/>
    </w:rPr>
  </w:style>
  <w:style w:type="paragraph" w:styleId="a8">
    <w:name w:val="header"/>
    <w:basedOn w:val="a"/>
    <w:link w:val="a9"/>
    <w:uiPriority w:val="99"/>
    <w:unhideWhenUsed/>
    <w:rsid w:val="009E76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7664"/>
  </w:style>
  <w:style w:type="paragraph" w:styleId="aa">
    <w:name w:val="footer"/>
    <w:basedOn w:val="a"/>
    <w:link w:val="ab"/>
    <w:uiPriority w:val="99"/>
    <w:unhideWhenUsed/>
    <w:rsid w:val="009E76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BEEF2-9DE9-4D4A-A1F9-513E8BBA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4008</Words>
  <Characters>22849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Семенов Семен Юрьевич</cp:lastModifiedBy>
  <cp:revision>2</cp:revision>
  <dcterms:created xsi:type="dcterms:W3CDTF">2022-12-28T14:15:00Z</dcterms:created>
  <dcterms:modified xsi:type="dcterms:W3CDTF">2022-12-28T14:15:00Z</dcterms:modified>
</cp:coreProperties>
</file>